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JiscDocTitlewBar"/>
        <w:tblW w:w="0" w:type="auto"/>
        <w:tblCellMar>
          <w:left w:w="0" w:type="dxa"/>
          <w:right w:w="0" w:type="dxa"/>
        </w:tblCellMar>
        <w:tblLook w:val="0640" w:firstRow="0" w:lastRow="1" w:firstColumn="0" w:lastColumn="0" w:noHBand="1" w:noVBand="1"/>
      </w:tblPr>
      <w:tblGrid>
        <w:gridCol w:w="10194"/>
      </w:tblGrid>
      <w:tr w:rsidR="00F06039" w:rsidRPr="00F06039" w14:paraId="47D1BF91" w14:textId="77777777" w:rsidTr="00CC5140">
        <w:trPr>
          <w:trHeight w:val="1021"/>
        </w:trPr>
        <w:tc>
          <w:tcPr>
            <w:tcW w:w="10194" w:type="dxa"/>
          </w:tcPr>
          <w:p w14:paraId="3343B70A" w14:textId="4962805F" w:rsidR="00F06039" w:rsidRPr="00F06039" w:rsidRDefault="00AD041A" w:rsidP="00F06039">
            <w:pPr>
              <w:pStyle w:val="Title"/>
            </w:pPr>
            <w:r>
              <w:t>Data Explorer</w:t>
            </w:r>
          </w:p>
        </w:tc>
      </w:tr>
      <w:tr w:rsidR="00F06039" w:rsidRPr="00F06039" w14:paraId="57FB4D62" w14:textId="77777777" w:rsidTr="00CC5140">
        <w:trPr>
          <w:cnfStyle w:val="010000000000" w:firstRow="0" w:lastRow="1" w:firstColumn="0" w:lastColumn="0" w:oddVBand="0" w:evenVBand="0" w:oddHBand="0" w:evenHBand="0" w:firstRowFirstColumn="0" w:firstRowLastColumn="0" w:lastRowFirstColumn="0" w:lastRowLastColumn="0"/>
          <w:trHeight w:val="567"/>
        </w:trPr>
        <w:tc>
          <w:tcPr>
            <w:tcW w:w="10194" w:type="dxa"/>
          </w:tcPr>
          <w:p w14:paraId="54AEFBB6" w14:textId="5A7765FB" w:rsidR="00F06039" w:rsidRPr="00F06039" w:rsidRDefault="00AD041A" w:rsidP="00F06039">
            <w:pPr>
              <w:pStyle w:val="Subtitle"/>
            </w:pPr>
            <w:r>
              <w:t xml:space="preserve">User Guide version </w:t>
            </w:r>
            <w:r w:rsidR="007A5807">
              <w:t>1.0</w:t>
            </w:r>
          </w:p>
        </w:tc>
      </w:tr>
    </w:tbl>
    <w:p w14:paraId="74F4A9C9" w14:textId="65F3C9E4" w:rsidR="0071413B" w:rsidRDefault="0071413B" w:rsidP="00CC5140">
      <w:pPr>
        <w:pStyle w:val="JiscHeading1NoPageBreak"/>
      </w:pPr>
      <w:r>
        <w:t>Overview</w:t>
      </w:r>
    </w:p>
    <w:p w14:paraId="6C7F2D25" w14:textId="77777777" w:rsidR="0071413B" w:rsidRDefault="0071413B" w:rsidP="0071413B"/>
    <w:p w14:paraId="70E983BB" w14:textId="08D096CC" w:rsidR="0071413B" w:rsidRDefault="0071413B" w:rsidP="0071413B">
      <w:r>
        <w:t xml:space="preserve">Data Explorer is a dashboard interface to allow institutions to view student information as part of the Jisc learning analytics </w:t>
      </w:r>
      <w:r w:rsidR="002E30DC">
        <w:t xml:space="preserve">service. During the </w:t>
      </w:r>
      <w:r w:rsidR="00C6463E">
        <w:t xml:space="preserve">beta service </w:t>
      </w:r>
      <w:r w:rsidR="001C2CDD">
        <w:t>(2017-18)</w:t>
      </w:r>
      <w:r w:rsidR="002E30DC">
        <w:t xml:space="preserve"> further dashboard visualisations will be made available and you </w:t>
      </w:r>
      <w:r w:rsidR="00C6463E">
        <w:t>are invited to contribute ideas.</w:t>
      </w:r>
    </w:p>
    <w:p w14:paraId="1AE47371" w14:textId="10FE3A6B" w:rsidR="00EE675F" w:rsidRPr="0071413B" w:rsidRDefault="00EE675F" w:rsidP="0071413B">
      <w:r>
        <w:t>Currently the</w:t>
      </w:r>
      <w:r w:rsidR="00A74EB6">
        <w:t xml:space="preserve"> learning</w:t>
      </w:r>
      <w:r>
        <w:t xml:space="preserve"> data </w:t>
      </w:r>
      <w:r w:rsidR="00A74EB6">
        <w:t>hub</w:t>
      </w:r>
      <w:r>
        <w:t xml:space="preserve"> contains information on current students, their modules and </w:t>
      </w:r>
      <w:r w:rsidR="00CF363E">
        <w:t>assignments (marks). E</w:t>
      </w:r>
      <w:r>
        <w:t xml:space="preserve">ngagement activity is based on their use of </w:t>
      </w:r>
      <w:r w:rsidR="00A74EB6">
        <w:t>online (VLE) and attendance.</w:t>
      </w:r>
    </w:p>
    <w:p w14:paraId="5ED48164" w14:textId="69228618" w:rsidR="00984373" w:rsidRDefault="00AD041A" w:rsidP="00CC5140">
      <w:pPr>
        <w:pStyle w:val="JiscHeading1NoPageBreak"/>
      </w:pPr>
      <w:r>
        <w:t>Getting Started</w:t>
      </w:r>
    </w:p>
    <w:p w14:paraId="44F8CD67" w14:textId="77777777" w:rsidR="00AD041A" w:rsidRPr="00AD041A" w:rsidRDefault="00AD041A" w:rsidP="00AD041A"/>
    <w:p w14:paraId="1974BC89" w14:textId="48115203" w:rsidR="00E74F2D" w:rsidRDefault="0071413B" w:rsidP="00E74F2D">
      <w:r>
        <w:t>Data Explorer works</w:t>
      </w:r>
      <w:r w:rsidR="0094546D">
        <w:t xml:space="preserve"> best</w:t>
      </w:r>
      <w:r>
        <w:t xml:space="preserve"> in Chrome </w:t>
      </w:r>
      <w:r w:rsidR="0094546D">
        <w:t xml:space="preserve">and is </w:t>
      </w:r>
      <w:r w:rsidR="00BF15CA">
        <w:t>b</w:t>
      </w:r>
      <w:r w:rsidR="0094546D">
        <w:t>eing tested with IE</w:t>
      </w:r>
      <w:r w:rsidR="00A74EB6">
        <w:t>, Safari</w:t>
      </w:r>
      <w:r w:rsidR="0094546D">
        <w:t xml:space="preserve"> and Firefox.</w:t>
      </w:r>
    </w:p>
    <w:p w14:paraId="5D8073D8" w14:textId="064916F8" w:rsidR="0071413B" w:rsidRDefault="0071413B" w:rsidP="00E74F2D">
      <w:r>
        <w:t xml:space="preserve">To access Data Explorer </w:t>
      </w:r>
      <w:hyperlink r:id="rId13" w:history="1">
        <w:r w:rsidRPr="00C659EA">
          <w:rPr>
            <w:rStyle w:val="Hyperlink"/>
          </w:rPr>
          <w:t>https://x.data.alpha.jisc.ac.uk/</w:t>
        </w:r>
      </w:hyperlink>
      <w:r>
        <w:t xml:space="preserve"> </w:t>
      </w:r>
    </w:p>
    <w:p w14:paraId="009D092D" w14:textId="592FCF90" w:rsidR="002E30DC" w:rsidRDefault="002E30DC" w:rsidP="00E74F2D">
      <w:r>
        <w:t xml:space="preserve">The login uses your institutional authentication </w:t>
      </w:r>
      <w:r w:rsidR="00BF15CA">
        <w:t>page.</w:t>
      </w:r>
      <w:r>
        <w:t xml:space="preserve"> </w:t>
      </w:r>
    </w:p>
    <w:p w14:paraId="37C655C5" w14:textId="7CDFCDBC" w:rsidR="00CF5FBE" w:rsidRDefault="00CF5FBE" w:rsidP="00CF5FBE">
      <w:pPr>
        <w:pStyle w:val="JiscHeading1NoPageBreak"/>
      </w:pPr>
      <w:r>
        <w:t>Tip</w:t>
      </w:r>
    </w:p>
    <w:p w14:paraId="0B66ABF7" w14:textId="3DB20F5C" w:rsidR="00CF5FBE" w:rsidRDefault="00CF5FBE" w:rsidP="00CF5FBE">
      <w:r>
        <w:t xml:space="preserve">If you have problems loading a screen or waiting for </w:t>
      </w:r>
      <w:proofErr w:type="gramStart"/>
      <w:r>
        <w:t>information</w:t>
      </w:r>
      <w:proofErr w:type="gramEnd"/>
      <w:r>
        <w:t xml:space="preserve"> try</w:t>
      </w:r>
    </w:p>
    <w:p w14:paraId="0E648C86" w14:textId="6BF12075" w:rsidR="00CF5FBE" w:rsidRPr="00CF5FBE" w:rsidRDefault="00CF5FBE" w:rsidP="00CF5FBE">
      <w:pPr>
        <w:pStyle w:val="ListParagraph"/>
        <w:numPr>
          <w:ilvl w:val="0"/>
          <w:numId w:val="17"/>
        </w:numPr>
      </w:pPr>
      <w:r>
        <w:t>Reloading the page, that often solves it</w:t>
      </w:r>
    </w:p>
    <w:p w14:paraId="2E719A21" w14:textId="7DA749E3" w:rsidR="00C80215" w:rsidRDefault="00AD041A" w:rsidP="00C80215">
      <w:pPr>
        <w:pStyle w:val="Heading1"/>
      </w:pPr>
      <w:r>
        <w:lastRenderedPageBreak/>
        <w:t>Tutor View</w:t>
      </w:r>
    </w:p>
    <w:p w14:paraId="5732ACF8" w14:textId="2B41583A" w:rsidR="00E74F2D" w:rsidRDefault="0071413B" w:rsidP="00E74F2D">
      <w:r>
        <w:t>Once you have logged into Data Explorer</w:t>
      </w:r>
      <w:r w:rsidR="003E36AD">
        <w:t xml:space="preserve"> you will see the following Icons</w:t>
      </w:r>
    </w:p>
    <w:p w14:paraId="1C1D4DE0" w14:textId="6DB739AF" w:rsidR="003E36AD" w:rsidRDefault="007A5807" w:rsidP="00E74F2D">
      <w:r>
        <w:rPr>
          <w:noProof/>
        </w:rPr>
        <w:drawing>
          <wp:inline distT="0" distB="0" distL="0" distR="0" wp14:anchorId="292CCEC9" wp14:editId="3705B130">
            <wp:extent cx="4486275" cy="2781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6275" cy="2781300"/>
                    </a:xfrm>
                    <a:prstGeom prst="rect">
                      <a:avLst/>
                    </a:prstGeom>
                  </pic:spPr>
                </pic:pic>
              </a:graphicData>
            </a:graphic>
          </wp:inline>
        </w:drawing>
      </w:r>
    </w:p>
    <w:p w14:paraId="1ED58360" w14:textId="1334CFA7" w:rsidR="00EE675F" w:rsidRDefault="00EE675F" w:rsidP="00EE675F">
      <w:pPr>
        <w:pStyle w:val="Heading3"/>
      </w:pPr>
      <w:r>
        <w:t xml:space="preserve">MY </w:t>
      </w:r>
      <w:r w:rsidR="007A5807">
        <w:t>STUDENTS</w:t>
      </w:r>
    </w:p>
    <w:p w14:paraId="581959A6" w14:textId="455B2C97" w:rsidR="003E36AD" w:rsidRDefault="007A5807" w:rsidP="00E74F2D">
      <w:r>
        <w:t xml:space="preserve">If you select MY </w:t>
      </w:r>
      <w:proofErr w:type="gramStart"/>
      <w:r>
        <w:t>STUDENTS</w:t>
      </w:r>
      <w:proofErr w:type="gramEnd"/>
      <w:r w:rsidR="003E36AD">
        <w:t xml:space="preserve"> you will be able to see a list of all your </w:t>
      </w:r>
      <w:r w:rsidR="00CF363E">
        <w:t>tutees:</w:t>
      </w:r>
    </w:p>
    <w:p w14:paraId="2F910379" w14:textId="267B08A0" w:rsidR="003E36AD" w:rsidRDefault="00A74EB6" w:rsidP="00E74F2D">
      <w:r>
        <w:rPr>
          <w:noProof/>
        </w:rPr>
        <w:drawing>
          <wp:inline distT="0" distB="0" distL="0" distR="0" wp14:anchorId="5906B97D" wp14:editId="4C18612C">
            <wp:extent cx="6479540" cy="18586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1858645"/>
                    </a:xfrm>
                    <a:prstGeom prst="rect">
                      <a:avLst/>
                    </a:prstGeom>
                  </pic:spPr>
                </pic:pic>
              </a:graphicData>
            </a:graphic>
          </wp:inline>
        </w:drawing>
      </w:r>
    </w:p>
    <w:p w14:paraId="72C4E934" w14:textId="5F41AF9B" w:rsidR="003E36AD" w:rsidRDefault="007A5807" w:rsidP="00E74F2D">
      <w:r>
        <w:t>The indicator shows the students risk</w:t>
      </w:r>
      <w:r w:rsidR="00A74EB6">
        <w:t xml:space="preserve"> status and </w:t>
      </w:r>
      <w:r>
        <w:t>the list can be sorted.</w:t>
      </w:r>
      <w:r w:rsidR="009166A5">
        <w:t xml:space="preserve"> </w:t>
      </w:r>
      <w:r w:rsidR="009166A5" w:rsidRPr="009166A5">
        <w:t>Where the Traffic Light Calculator cannot make an assessment, due to lack of data, the indicator on Student Search will be coloured grey.</w:t>
      </w:r>
    </w:p>
    <w:p w14:paraId="3FEB52B2" w14:textId="0C5206F8" w:rsidR="003E36AD" w:rsidRDefault="003E36AD" w:rsidP="00E74F2D">
      <w:r>
        <w:t xml:space="preserve">Clicking on </w:t>
      </w:r>
      <w:r w:rsidR="00CF363E">
        <w:t>“V</w:t>
      </w:r>
      <w:r>
        <w:t>iew</w:t>
      </w:r>
      <w:r w:rsidR="00CF363E">
        <w:t>”</w:t>
      </w:r>
      <w:r>
        <w:t xml:space="preserve"> will allow you to see data on an individual student. Mo</w:t>
      </w:r>
      <w:r w:rsidR="00CF3A99">
        <w:t>ving</w:t>
      </w:r>
      <w:r>
        <w:t xml:space="preserve"> over the graph will give you more information at</w:t>
      </w:r>
      <w:r w:rsidR="00CF363E">
        <w:t xml:space="preserve"> </w:t>
      </w:r>
      <w:proofErr w:type="gramStart"/>
      <w:r w:rsidR="00CF363E">
        <w:t>particular</w:t>
      </w:r>
      <w:r>
        <w:t xml:space="preserve"> data</w:t>
      </w:r>
      <w:proofErr w:type="gramEnd"/>
      <w:r>
        <w:t xml:space="preserve"> points</w:t>
      </w:r>
      <w:r w:rsidR="00CF254A">
        <w:t>. (Risk predictions are explained below.)</w:t>
      </w:r>
    </w:p>
    <w:p w14:paraId="41E20BCB" w14:textId="24AFE7E5" w:rsidR="00C6463E" w:rsidRDefault="00A74EB6" w:rsidP="00E74F2D">
      <w:r>
        <w:rPr>
          <w:noProof/>
        </w:rPr>
        <w:lastRenderedPageBreak/>
        <w:drawing>
          <wp:inline distT="0" distB="0" distL="0" distR="0" wp14:anchorId="0B5FFE6E" wp14:editId="6FC041BC">
            <wp:extent cx="6479540" cy="46602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4660265"/>
                    </a:xfrm>
                    <a:prstGeom prst="rect">
                      <a:avLst/>
                    </a:prstGeom>
                  </pic:spPr>
                </pic:pic>
              </a:graphicData>
            </a:graphic>
          </wp:inline>
        </w:drawing>
      </w:r>
    </w:p>
    <w:p w14:paraId="5FB7882B" w14:textId="0DD84B2D" w:rsidR="0071413B" w:rsidRDefault="0071413B" w:rsidP="00E74F2D"/>
    <w:p w14:paraId="2CB002EF" w14:textId="696D2D14" w:rsidR="00CF3A99" w:rsidRDefault="00CF3A99" w:rsidP="00E74F2D">
      <w:r>
        <w:t>Scrolling down you will also see general indicators for the student overall.</w:t>
      </w:r>
    </w:p>
    <w:p w14:paraId="1F8E332A" w14:textId="1913F019" w:rsidR="00CF3A99" w:rsidRDefault="00CF5FBE" w:rsidP="00E74F2D">
      <w:r>
        <w:rPr>
          <w:noProof/>
          <w:lang w:eastAsia="en-GB"/>
        </w:rPr>
        <w:drawing>
          <wp:inline distT="0" distB="0" distL="0" distR="0" wp14:anchorId="2CEEBE6F" wp14:editId="5E0C6983">
            <wp:extent cx="5953125" cy="2257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3125" cy="2257425"/>
                    </a:xfrm>
                    <a:prstGeom prst="rect">
                      <a:avLst/>
                    </a:prstGeom>
                  </pic:spPr>
                </pic:pic>
              </a:graphicData>
            </a:graphic>
          </wp:inline>
        </w:drawing>
      </w:r>
    </w:p>
    <w:p w14:paraId="51CE15F3" w14:textId="77777777" w:rsidR="00A74EB6" w:rsidRDefault="00A74EB6" w:rsidP="00E74F2D"/>
    <w:p w14:paraId="43DD6402" w14:textId="77777777" w:rsidR="002134B7" w:rsidRDefault="003E36AD" w:rsidP="002134B7">
      <w:r>
        <w:lastRenderedPageBreak/>
        <w:t xml:space="preserve">The following visualisations are </w:t>
      </w:r>
      <w:r w:rsidR="00A74EB6">
        <w:t>available,</w:t>
      </w:r>
      <w:r w:rsidR="007A5807">
        <w:t xml:space="preserve"> </w:t>
      </w:r>
    </w:p>
    <w:p w14:paraId="41BD8395" w14:textId="1BE5398C" w:rsidR="003E36AD" w:rsidRDefault="00C6463E" w:rsidP="002134B7">
      <w:pPr>
        <w:pStyle w:val="ListParagraph"/>
        <w:numPr>
          <w:ilvl w:val="0"/>
          <w:numId w:val="17"/>
        </w:numPr>
      </w:pPr>
      <w:r>
        <w:t>VLE</w:t>
      </w:r>
      <w:r w:rsidR="003E36AD">
        <w:t xml:space="preserve"> Activity </w:t>
      </w:r>
    </w:p>
    <w:p w14:paraId="6770611F" w14:textId="5057B2BA" w:rsidR="003E36AD" w:rsidRDefault="003E36AD" w:rsidP="004F7802">
      <w:pPr>
        <w:pStyle w:val="ListParagraph"/>
        <w:numPr>
          <w:ilvl w:val="0"/>
          <w:numId w:val="14"/>
        </w:numPr>
      </w:pPr>
      <w:r>
        <w:t xml:space="preserve">Overall Activity with Assessment Grades </w:t>
      </w:r>
    </w:p>
    <w:p w14:paraId="69A98A68" w14:textId="7432423E" w:rsidR="00C6463E" w:rsidRDefault="00C6463E" w:rsidP="00C6463E">
      <w:pPr>
        <w:pStyle w:val="ListParagraph"/>
        <w:numPr>
          <w:ilvl w:val="0"/>
          <w:numId w:val="14"/>
        </w:numPr>
      </w:pPr>
      <w:r>
        <w:t xml:space="preserve">Assessment over Time </w:t>
      </w:r>
    </w:p>
    <w:p w14:paraId="7DFF879D" w14:textId="5D7685BE" w:rsidR="00C6463E" w:rsidRDefault="00C6463E" w:rsidP="004F7802">
      <w:pPr>
        <w:pStyle w:val="ListParagraph"/>
        <w:numPr>
          <w:ilvl w:val="0"/>
          <w:numId w:val="14"/>
        </w:numPr>
      </w:pPr>
      <w:r>
        <w:t xml:space="preserve">Attendance over Time </w:t>
      </w:r>
    </w:p>
    <w:p w14:paraId="48552F47" w14:textId="673754BE" w:rsidR="005A248D" w:rsidRDefault="005A248D" w:rsidP="00C6463E">
      <w:pPr>
        <w:pStyle w:val="ListParagraph"/>
        <w:numPr>
          <w:ilvl w:val="0"/>
          <w:numId w:val="0"/>
        </w:numPr>
        <w:ind w:left="720"/>
      </w:pPr>
      <w:r>
        <w:rPr>
          <w:noProof/>
          <w:lang w:eastAsia="en-GB"/>
        </w:rPr>
        <w:drawing>
          <wp:inline distT="0" distB="0" distL="0" distR="0" wp14:anchorId="1CA0CF8D" wp14:editId="6AFDD54F">
            <wp:extent cx="4985468" cy="3154760"/>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5523" cy="3173778"/>
                    </a:xfrm>
                    <a:prstGeom prst="rect">
                      <a:avLst/>
                    </a:prstGeom>
                  </pic:spPr>
                </pic:pic>
              </a:graphicData>
            </a:graphic>
          </wp:inline>
        </w:drawing>
      </w:r>
    </w:p>
    <w:p w14:paraId="61A59C83" w14:textId="77777777" w:rsidR="002134B7" w:rsidRDefault="002134B7" w:rsidP="00E74F2D"/>
    <w:p w14:paraId="32035AEE" w14:textId="3C9019ED" w:rsidR="002134B7" w:rsidRDefault="002134B7" w:rsidP="002134B7">
      <w:r>
        <w:t>and an explanation is provided on each screen</w:t>
      </w:r>
      <w:r>
        <w:t xml:space="preserve"> to explain what is on view</w:t>
      </w:r>
      <w:r>
        <w:t>.</w:t>
      </w:r>
    </w:p>
    <w:p w14:paraId="206B9880" w14:textId="0189977F" w:rsidR="002134B7" w:rsidRDefault="002134B7" w:rsidP="00E74F2D">
      <w:r>
        <w:rPr>
          <w:noProof/>
        </w:rPr>
        <w:drawing>
          <wp:inline distT="0" distB="0" distL="0" distR="0" wp14:anchorId="168599C3" wp14:editId="52B94396">
            <wp:extent cx="6479540" cy="9086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908685"/>
                    </a:xfrm>
                    <a:prstGeom prst="rect">
                      <a:avLst/>
                    </a:prstGeom>
                  </pic:spPr>
                </pic:pic>
              </a:graphicData>
            </a:graphic>
          </wp:inline>
        </w:drawing>
      </w:r>
    </w:p>
    <w:p w14:paraId="51C0D6F1" w14:textId="77777777" w:rsidR="009166A5" w:rsidRDefault="009166A5">
      <w:pPr>
        <w:spacing w:before="0" w:after="160" w:line="259" w:lineRule="auto"/>
      </w:pPr>
    </w:p>
    <w:p w14:paraId="361407B7" w14:textId="77777777" w:rsidR="009166A5" w:rsidRDefault="009166A5" w:rsidP="009166A5">
      <w:pPr>
        <w:rPr>
          <w:lang w:eastAsia="en-GB"/>
        </w:rPr>
      </w:pPr>
    </w:p>
    <w:p w14:paraId="74EF02D7" w14:textId="77777777" w:rsidR="009166A5" w:rsidRDefault="009166A5" w:rsidP="009166A5">
      <w:pPr>
        <w:rPr>
          <w:lang w:eastAsia="en-GB"/>
        </w:rPr>
      </w:pPr>
    </w:p>
    <w:p w14:paraId="3ECA79AF" w14:textId="77777777" w:rsidR="009166A5" w:rsidRDefault="009166A5" w:rsidP="009166A5">
      <w:pPr>
        <w:rPr>
          <w:lang w:eastAsia="en-GB"/>
        </w:rPr>
      </w:pPr>
    </w:p>
    <w:p w14:paraId="6555FE26" w14:textId="77777777" w:rsidR="009166A5" w:rsidRDefault="009166A5" w:rsidP="009166A5">
      <w:pPr>
        <w:rPr>
          <w:lang w:eastAsia="en-GB"/>
        </w:rPr>
      </w:pPr>
    </w:p>
    <w:p w14:paraId="20CCA007" w14:textId="77777777" w:rsidR="009166A5" w:rsidRDefault="009166A5" w:rsidP="009166A5">
      <w:pPr>
        <w:rPr>
          <w:lang w:eastAsia="en-GB"/>
        </w:rPr>
      </w:pPr>
    </w:p>
    <w:p w14:paraId="3BAE6356" w14:textId="2783809A" w:rsidR="009166A5" w:rsidRPr="009166A5" w:rsidRDefault="009166A5" w:rsidP="009166A5">
      <w:pPr>
        <w:rPr>
          <w:lang w:eastAsia="en-GB"/>
        </w:rPr>
      </w:pPr>
      <w:r>
        <w:rPr>
          <w:lang w:eastAsia="en-GB"/>
        </w:rPr>
        <w:lastRenderedPageBreak/>
        <w:t>Clicking</w:t>
      </w:r>
      <w:r w:rsidRPr="009166A5">
        <w:rPr>
          <w:lang w:eastAsia="en-GB"/>
        </w:rPr>
        <w:t xml:space="preserve"> on the nodes in the “Assessment over time” graph or the flags in the “Overall activity with assessment” graph to obtain more detail about the assessment. </w:t>
      </w:r>
    </w:p>
    <w:p w14:paraId="2C25B1AF" w14:textId="77777777" w:rsidR="009166A5" w:rsidRPr="009166A5" w:rsidRDefault="009166A5" w:rsidP="009166A5">
      <w:pPr>
        <w:spacing w:before="0" w:after="240" w:line="240" w:lineRule="auto"/>
        <w:rPr>
          <w:rFonts w:ascii="Times New Roman" w:eastAsia="Times New Roman" w:hAnsi="Times New Roman"/>
          <w:color w:val="auto"/>
          <w:sz w:val="24"/>
          <w:szCs w:val="24"/>
          <w:lang w:eastAsia="en-GB"/>
        </w:rPr>
      </w:pPr>
      <w:r w:rsidRPr="009166A5">
        <w:rPr>
          <w:rFonts w:ascii="Times New Roman" w:eastAsia="Times New Roman" w:hAnsi="Times New Roman"/>
          <w:color w:val="auto"/>
          <w:sz w:val="24"/>
          <w:szCs w:val="24"/>
          <w:lang w:eastAsia="en-GB"/>
        </w:rPr>
        <w:br/>
      </w:r>
    </w:p>
    <w:p w14:paraId="3D1E5F71" w14:textId="07BAF4CA" w:rsidR="009166A5" w:rsidRPr="009166A5" w:rsidRDefault="009166A5" w:rsidP="009166A5">
      <w:pPr>
        <w:spacing w:before="0" w:after="0" w:line="240" w:lineRule="auto"/>
        <w:jc w:val="center"/>
        <w:rPr>
          <w:rFonts w:ascii="Times New Roman" w:eastAsia="Times New Roman" w:hAnsi="Times New Roman"/>
          <w:color w:val="auto"/>
          <w:sz w:val="24"/>
          <w:szCs w:val="24"/>
          <w:lang w:eastAsia="en-GB"/>
        </w:rPr>
      </w:pPr>
      <w:r w:rsidRPr="009166A5">
        <w:rPr>
          <w:rFonts w:ascii="Arial" w:eastAsia="Times New Roman" w:hAnsi="Arial" w:cs="Arial"/>
          <w:noProof/>
          <w:color w:val="000000"/>
          <w:lang w:eastAsia="en-GB"/>
        </w:rPr>
        <w:drawing>
          <wp:inline distT="0" distB="0" distL="0" distR="0" wp14:anchorId="6B86DA93" wp14:editId="213BA1CD">
            <wp:extent cx="1581150" cy="1314450"/>
            <wp:effectExtent l="0" t="0" r="0" b="0"/>
            <wp:docPr id="40" name="Picture 40" descr="https://lh4.googleusercontent.com/0m55ogZD1bEfJ42vyExeFFUxbzgqXwTB-GAtF3Is4mP4t2PMLAGF1XawIqStqfX1-DS8-I2jXJVJPPGZhN3-8CrolkCjovfx8O_-TFDdvpmM3Ew9DBZ19gBCipJO-3wxGbZVm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0m55ogZD1bEfJ42vyExeFFUxbzgqXwTB-GAtF3Is4mP4t2PMLAGF1XawIqStqfX1-DS8-I2jXJVJPPGZhN3-8CrolkCjovfx8O_-TFDdvpmM3Ew9DBZ19gBCipJO-3wxGbZVmP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1150" cy="1314450"/>
                    </a:xfrm>
                    <a:prstGeom prst="rect">
                      <a:avLst/>
                    </a:prstGeom>
                    <a:noFill/>
                    <a:ln>
                      <a:noFill/>
                    </a:ln>
                  </pic:spPr>
                </pic:pic>
              </a:graphicData>
            </a:graphic>
          </wp:inline>
        </w:drawing>
      </w:r>
      <w:r w:rsidRPr="009166A5">
        <w:rPr>
          <w:rFonts w:ascii="Arial" w:eastAsia="Times New Roman" w:hAnsi="Arial" w:cs="Arial"/>
          <w:noProof/>
          <w:color w:val="000000"/>
          <w:lang w:eastAsia="en-GB"/>
        </w:rPr>
        <w:drawing>
          <wp:inline distT="0" distB="0" distL="0" distR="0" wp14:anchorId="2F7C1D95" wp14:editId="0187A60A">
            <wp:extent cx="2362200" cy="1600200"/>
            <wp:effectExtent l="0" t="0" r="0" b="0"/>
            <wp:docPr id="39" name="Picture 39" descr="https://lh5.googleusercontent.com/nQAubwaElDG18-Cp6QsyKVoK6EFBXdAmJm8IpLrWNc6TKv1bN0T_IubwDj_IX1E3nv0xETycrRJECXdTDHQeyyarCMhrPBL-VKox6PZzd2mCubNZkLtJZjdRjqr5Tloh_ilcgV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nQAubwaElDG18-Cp6QsyKVoK6EFBXdAmJm8IpLrWNc6TKv1bN0T_IubwDj_IX1E3nv0xETycrRJECXdTDHQeyyarCMhrPBL-VKox6PZzd2mCubNZkLtJZjdRjqr5Tloh_ilcgVa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1600200"/>
                    </a:xfrm>
                    <a:prstGeom prst="rect">
                      <a:avLst/>
                    </a:prstGeom>
                    <a:noFill/>
                    <a:ln>
                      <a:noFill/>
                    </a:ln>
                  </pic:spPr>
                </pic:pic>
              </a:graphicData>
            </a:graphic>
          </wp:inline>
        </w:drawing>
      </w:r>
    </w:p>
    <w:p w14:paraId="514035DC" w14:textId="77777777" w:rsidR="009166A5" w:rsidRPr="009166A5" w:rsidRDefault="009166A5" w:rsidP="009166A5">
      <w:pPr>
        <w:spacing w:before="0" w:after="0" w:line="240" w:lineRule="auto"/>
        <w:rPr>
          <w:rFonts w:ascii="Times New Roman" w:eastAsia="Times New Roman" w:hAnsi="Times New Roman"/>
          <w:color w:val="auto"/>
          <w:sz w:val="24"/>
          <w:szCs w:val="24"/>
          <w:lang w:eastAsia="en-GB"/>
        </w:rPr>
      </w:pPr>
    </w:p>
    <w:p w14:paraId="275F2186" w14:textId="77777777" w:rsidR="009166A5" w:rsidRPr="009166A5" w:rsidRDefault="009166A5" w:rsidP="009166A5">
      <w:pPr>
        <w:rPr>
          <w:rFonts w:ascii="Times New Roman" w:hAnsi="Times New Roman"/>
          <w:color w:val="auto"/>
          <w:sz w:val="24"/>
          <w:szCs w:val="24"/>
          <w:lang w:eastAsia="en-GB"/>
        </w:rPr>
      </w:pPr>
      <w:r w:rsidRPr="009166A5">
        <w:rPr>
          <w:lang w:eastAsia="en-GB"/>
        </w:rPr>
        <w:t>Clicking on these points will display a pop-up:</w:t>
      </w:r>
    </w:p>
    <w:p w14:paraId="0795DB0A" w14:textId="77777777" w:rsidR="009166A5" w:rsidRPr="009166A5" w:rsidRDefault="009166A5" w:rsidP="009166A5">
      <w:pPr>
        <w:spacing w:before="0" w:after="0" w:line="240" w:lineRule="auto"/>
        <w:rPr>
          <w:rFonts w:ascii="Times New Roman" w:eastAsia="Times New Roman" w:hAnsi="Times New Roman"/>
          <w:color w:val="auto"/>
          <w:sz w:val="24"/>
          <w:szCs w:val="24"/>
          <w:lang w:eastAsia="en-GB"/>
        </w:rPr>
      </w:pPr>
    </w:p>
    <w:p w14:paraId="1B00BB71" w14:textId="4B16F641" w:rsidR="009166A5" w:rsidRPr="009166A5" w:rsidRDefault="009166A5" w:rsidP="009166A5">
      <w:pPr>
        <w:spacing w:before="0" w:after="0" w:line="240" w:lineRule="auto"/>
        <w:rPr>
          <w:rFonts w:ascii="Times New Roman" w:eastAsia="Times New Roman" w:hAnsi="Times New Roman"/>
          <w:color w:val="auto"/>
          <w:sz w:val="24"/>
          <w:szCs w:val="24"/>
          <w:lang w:eastAsia="en-GB"/>
        </w:rPr>
      </w:pPr>
      <w:r w:rsidRPr="009166A5">
        <w:rPr>
          <w:rFonts w:ascii="Arial" w:eastAsia="Times New Roman" w:hAnsi="Arial" w:cs="Arial"/>
          <w:noProof/>
          <w:color w:val="000000"/>
          <w:lang w:eastAsia="en-GB"/>
        </w:rPr>
        <w:drawing>
          <wp:inline distT="0" distB="0" distL="0" distR="0" wp14:anchorId="4787B16C" wp14:editId="1DA12BB8">
            <wp:extent cx="5943600" cy="4029075"/>
            <wp:effectExtent l="0" t="0" r="0" b="9525"/>
            <wp:docPr id="38" name="Picture 38" descr="https://lh6.googleusercontent.com/hZAxr9IE7Af2U5Aq34fhys7cHyaVDnYokkf3UNO8ab7N-RJJXja_EL_wgKC2OPrsX52zs__CA_-C0FhlU-yWxBcXwyYMBiYe8nnhNx_FRiqfpxp44UTtdAdjXZ_LzDtIh1FLV5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hZAxr9IE7Af2U5Aq34fhys7cHyaVDnYokkf3UNO8ab7N-RJJXja_EL_wgKC2OPrsX52zs__CA_-C0FhlU-yWxBcXwyYMBiYe8nnhNx_FRiqfpxp44UTtdAdjXZ_LzDtIh1FLV5t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14:paraId="60DD12A5" w14:textId="1D549ABC" w:rsidR="002134B7" w:rsidRDefault="002134B7">
      <w:pPr>
        <w:spacing w:before="0" w:after="160" w:line="259" w:lineRule="auto"/>
      </w:pPr>
      <w:r>
        <w:br w:type="page"/>
      </w:r>
    </w:p>
    <w:p w14:paraId="338D5416" w14:textId="11A07F75" w:rsidR="009166A5" w:rsidRDefault="009166A5" w:rsidP="009166A5">
      <w:pPr>
        <w:pStyle w:val="Heading2"/>
      </w:pPr>
      <w:r>
        <w:lastRenderedPageBreak/>
        <w:t xml:space="preserve">Course Progression data </w:t>
      </w:r>
    </w:p>
    <w:p w14:paraId="55466F77" w14:textId="77777777" w:rsidR="009166A5" w:rsidRDefault="009166A5" w:rsidP="009166A5">
      <w:pPr>
        <w:spacing w:before="0" w:after="0" w:line="240" w:lineRule="auto"/>
        <w:rPr>
          <w:rFonts w:ascii="Arial" w:eastAsia="Times New Roman" w:hAnsi="Arial" w:cs="Arial"/>
          <w:color w:val="000000"/>
          <w:lang w:eastAsia="en-GB"/>
        </w:rPr>
      </w:pPr>
    </w:p>
    <w:p w14:paraId="68B79D47" w14:textId="5F7C2C72" w:rsidR="009166A5" w:rsidRPr="009166A5" w:rsidRDefault="009166A5" w:rsidP="009166A5">
      <w:pPr>
        <w:rPr>
          <w:rFonts w:ascii="Times New Roman" w:hAnsi="Times New Roman"/>
          <w:color w:val="auto"/>
          <w:sz w:val="24"/>
          <w:szCs w:val="24"/>
          <w:lang w:eastAsia="en-GB"/>
        </w:rPr>
      </w:pPr>
      <w:r>
        <w:rPr>
          <w:lang w:eastAsia="en-GB"/>
        </w:rPr>
        <w:t>Is a button is</w:t>
      </w:r>
      <w:r w:rsidRPr="009166A5">
        <w:rPr>
          <w:lang w:eastAsia="en-GB"/>
        </w:rPr>
        <w:t xml:space="preserve"> displayed, next to the course name, progression data is available. If not, then the message “no progression information available” will be displayed.</w:t>
      </w:r>
    </w:p>
    <w:p w14:paraId="67198E6C" w14:textId="77777777" w:rsidR="009166A5" w:rsidRPr="009166A5" w:rsidRDefault="009166A5" w:rsidP="009166A5">
      <w:pPr>
        <w:spacing w:before="0" w:after="240" w:line="240" w:lineRule="auto"/>
        <w:rPr>
          <w:rFonts w:ascii="Times New Roman" w:eastAsia="Times New Roman" w:hAnsi="Times New Roman"/>
          <w:color w:val="auto"/>
          <w:sz w:val="24"/>
          <w:szCs w:val="24"/>
          <w:lang w:eastAsia="en-GB"/>
        </w:rPr>
      </w:pPr>
    </w:p>
    <w:p w14:paraId="5A79B912" w14:textId="06BFB285" w:rsidR="009166A5" w:rsidRPr="009166A5" w:rsidRDefault="009166A5" w:rsidP="009166A5">
      <w:pPr>
        <w:spacing w:before="0" w:after="0" w:line="240" w:lineRule="auto"/>
        <w:rPr>
          <w:rFonts w:ascii="Times New Roman" w:eastAsia="Times New Roman" w:hAnsi="Times New Roman"/>
          <w:color w:val="auto"/>
          <w:sz w:val="24"/>
          <w:szCs w:val="24"/>
          <w:lang w:eastAsia="en-GB"/>
        </w:rPr>
      </w:pPr>
      <w:r w:rsidRPr="009166A5">
        <w:rPr>
          <w:rFonts w:ascii="Arial" w:eastAsia="Times New Roman" w:hAnsi="Arial" w:cs="Arial"/>
          <w:noProof/>
          <w:color w:val="000000"/>
          <w:lang w:eastAsia="en-GB"/>
        </w:rPr>
        <w:drawing>
          <wp:inline distT="0" distB="0" distL="0" distR="0" wp14:anchorId="6A350CE3" wp14:editId="254FF03A">
            <wp:extent cx="4238625" cy="1114425"/>
            <wp:effectExtent l="0" t="0" r="9525" b="9525"/>
            <wp:docPr id="43" name="Picture 43" descr="https://lh6.googleusercontent.com/JhhAULttQWg-WwOlSXKrDrFswcP4gPgqCZv74IkGbA_G5JmtPCswYsVPGB8n4Ha5DKJ8wwv7krmLueeN99A-baGC66dXeJObMg0m-96iyBT6KNOgvixh4_b5ZmIslaRECKcRVw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JhhAULttQWg-WwOlSXKrDrFswcP4gPgqCZv74IkGbA_G5JmtPCswYsVPGB8n4Ha5DKJ8wwv7krmLueeN99A-baGC66dXeJObMg0m-96iyBT6KNOgvixh4_b5ZmIslaRECKcRVw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8625" cy="1114425"/>
                    </a:xfrm>
                    <a:prstGeom prst="rect">
                      <a:avLst/>
                    </a:prstGeom>
                    <a:noFill/>
                    <a:ln>
                      <a:noFill/>
                    </a:ln>
                  </pic:spPr>
                </pic:pic>
              </a:graphicData>
            </a:graphic>
          </wp:inline>
        </w:drawing>
      </w:r>
    </w:p>
    <w:p w14:paraId="0ABDE0B4" w14:textId="77777777" w:rsidR="009166A5" w:rsidRPr="009166A5" w:rsidRDefault="009166A5" w:rsidP="009166A5">
      <w:pPr>
        <w:spacing w:before="0" w:after="0" w:line="240" w:lineRule="auto"/>
        <w:rPr>
          <w:rFonts w:ascii="Times New Roman" w:eastAsia="Times New Roman" w:hAnsi="Times New Roman"/>
          <w:color w:val="auto"/>
          <w:sz w:val="24"/>
          <w:szCs w:val="24"/>
          <w:lang w:eastAsia="en-GB"/>
        </w:rPr>
      </w:pPr>
    </w:p>
    <w:p w14:paraId="316201DA" w14:textId="77777777" w:rsidR="009166A5" w:rsidRPr="009166A5" w:rsidRDefault="009166A5" w:rsidP="009166A5">
      <w:pPr>
        <w:spacing w:before="0" w:after="0" w:line="240" w:lineRule="auto"/>
        <w:rPr>
          <w:rFonts w:ascii="Times New Roman" w:eastAsia="Times New Roman" w:hAnsi="Times New Roman"/>
          <w:color w:val="auto"/>
          <w:sz w:val="24"/>
          <w:szCs w:val="24"/>
          <w:lang w:eastAsia="en-GB"/>
        </w:rPr>
      </w:pPr>
      <w:r w:rsidRPr="009166A5">
        <w:rPr>
          <w:rFonts w:ascii="Arial" w:eastAsia="Times New Roman" w:hAnsi="Arial" w:cs="Arial"/>
          <w:color w:val="000000"/>
          <w:lang w:eastAsia="en-GB"/>
        </w:rPr>
        <w:t xml:space="preserve">Or </w:t>
      </w:r>
    </w:p>
    <w:p w14:paraId="17EDE555" w14:textId="77777777" w:rsidR="009166A5" w:rsidRPr="009166A5" w:rsidRDefault="009166A5" w:rsidP="009166A5">
      <w:pPr>
        <w:spacing w:before="0" w:after="0" w:line="240" w:lineRule="auto"/>
        <w:rPr>
          <w:rFonts w:ascii="Times New Roman" w:eastAsia="Times New Roman" w:hAnsi="Times New Roman"/>
          <w:color w:val="auto"/>
          <w:sz w:val="24"/>
          <w:szCs w:val="24"/>
          <w:lang w:eastAsia="en-GB"/>
        </w:rPr>
      </w:pPr>
    </w:p>
    <w:p w14:paraId="1C83BF41" w14:textId="7F607516" w:rsidR="009166A5" w:rsidRPr="009166A5" w:rsidRDefault="009166A5" w:rsidP="009166A5">
      <w:pPr>
        <w:spacing w:before="0" w:after="0" w:line="240" w:lineRule="auto"/>
        <w:rPr>
          <w:rFonts w:ascii="Times New Roman" w:eastAsia="Times New Roman" w:hAnsi="Times New Roman"/>
          <w:color w:val="auto"/>
          <w:sz w:val="24"/>
          <w:szCs w:val="24"/>
          <w:lang w:eastAsia="en-GB"/>
        </w:rPr>
      </w:pPr>
      <w:r w:rsidRPr="009166A5">
        <w:rPr>
          <w:rFonts w:ascii="Arial" w:eastAsia="Times New Roman" w:hAnsi="Arial" w:cs="Arial"/>
          <w:noProof/>
          <w:color w:val="000000"/>
          <w:lang w:eastAsia="en-GB"/>
        </w:rPr>
        <w:drawing>
          <wp:inline distT="0" distB="0" distL="0" distR="0" wp14:anchorId="103C45D9" wp14:editId="0066B5FE">
            <wp:extent cx="5943600" cy="571500"/>
            <wp:effectExtent l="0" t="0" r="0" b="0"/>
            <wp:docPr id="42" name="Picture 42" descr="https://lh3.googleusercontent.com/rW_rdn5BPkqgJp7uLUj4t5cvarPTXzCly-ndwxSf8vEmflzeXpZgx0vpHUIV_mXshCcMYgiutaD9TI--R8SiCR4DIt1YiRRe2GsoDRcbTD1uWtSr5_4f8NCSEYYCxw_ZRz9Jz3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rW_rdn5BPkqgJp7uLUj4t5cvarPTXzCly-ndwxSf8vEmflzeXpZgx0vpHUIV_mXshCcMYgiutaD9TI--R8SiCR4DIt1YiRRe2GsoDRcbTD1uWtSr5_4f8NCSEYYCxw_ZRz9Jz3x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054CDE22" w14:textId="77777777" w:rsidR="009166A5" w:rsidRPr="009166A5" w:rsidRDefault="009166A5" w:rsidP="009166A5">
      <w:pPr>
        <w:rPr>
          <w:rFonts w:ascii="Times New Roman" w:hAnsi="Times New Roman"/>
          <w:color w:val="auto"/>
          <w:sz w:val="24"/>
          <w:szCs w:val="24"/>
          <w:lang w:eastAsia="en-GB"/>
        </w:rPr>
      </w:pPr>
      <w:r w:rsidRPr="009166A5">
        <w:rPr>
          <w:lang w:eastAsia="en-GB"/>
        </w:rPr>
        <w:t>Clicking on the “Show Progression” button will display a pop-up screen:</w:t>
      </w:r>
    </w:p>
    <w:p w14:paraId="70F276B2" w14:textId="77777777" w:rsidR="009166A5" w:rsidRPr="009166A5" w:rsidRDefault="009166A5" w:rsidP="009166A5">
      <w:pPr>
        <w:spacing w:before="0" w:after="0" w:line="240" w:lineRule="auto"/>
        <w:rPr>
          <w:rFonts w:ascii="Times New Roman" w:eastAsia="Times New Roman" w:hAnsi="Times New Roman"/>
          <w:color w:val="auto"/>
          <w:sz w:val="24"/>
          <w:szCs w:val="24"/>
          <w:lang w:eastAsia="en-GB"/>
        </w:rPr>
      </w:pPr>
    </w:p>
    <w:p w14:paraId="20C07B49" w14:textId="0A06075C" w:rsidR="009166A5" w:rsidRPr="009166A5" w:rsidRDefault="009166A5" w:rsidP="009166A5">
      <w:pPr>
        <w:spacing w:before="0" w:after="0" w:line="240" w:lineRule="auto"/>
        <w:rPr>
          <w:rFonts w:ascii="Times New Roman" w:eastAsia="Times New Roman" w:hAnsi="Times New Roman"/>
          <w:color w:val="auto"/>
          <w:sz w:val="24"/>
          <w:szCs w:val="24"/>
          <w:lang w:eastAsia="en-GB"/>
        </w:rPr>
      </w:pPr>
      <w:r w:rsidRPr="009166A5">
        <w:rPr>
          <w:rFonts w:ascii="Arial" w:eastAsia="Times New Roman" w:hAnsi="Arial" w:cs="Arial"/>
          <w:noProof/>
          <w:color w:val="000000"/>
          <w:lang w:eastAsia="en-GB"/>
        </w:rPr>
        <w:drawing>
          <wp:inline distT="0" distB="0" distL="0" distR="0" wp14:anchorId="73504017" wp14:editId="10C25365">
            <wp:extent cx="5648325" cy="3800475"/>
            <wp:effectExtent l="0" t="0" r="9525" b="9525"/>
            <wp:docPr id="41" name="Picture 41" descr="https://lh4.googleusercontent.com/PhAcRDZIoghKTze-Zg_ly15lkQVq-fMM6nquxdE5FQ7-GAHiyeF2RB29E3K_V7yNnn9QyMnnDrOAef8L5h70BPqxcMFdrb3TMsbHzr8G70yAiNsEhyn4eMXpSjWypO1gIPPvy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PhAcRDZIoghKTze-Zg_ly15lkQVq-fMM6nquxdE5FQ7-GAHiyeF2RB29E3K_V7yNnn9QyMnnDrOAef8L5h70BPqxcMFdrb3TMsbHzr8G70yAiNsEhyn4eMXpSjWypO1gIPPvy06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8325" cy="3800475"/>
                    </a:xfrm>
                    <a:prstGeom prst="rect">
                      <a:avLst/>
                    </a:prstGeom>
                    <a:noFill/>
                    <a:ln>
                      <a:noFill/>
                    </a:ln>
                  </pic:spPr>
                </pic:pic>
              </a:graphicData>
            </a:graphic>
          </wp:inline>
        </w:drawing>
      </w:r>
    </w:p>
    <w:p w14:paraId="1BB1B073" w14:textId="233D9C7C" w:rsidR="009166A5" w:rsidRDefault="009166A5" w:rsidP="009166A5">
      <w:pPr>
        <w:pStyle w:val="Heading2"/>
      </w:pPr>
      <w:r>
        <w:lastRenderedPageBreak/>
        <w:t>Student Module View and Traffic Light Indicators</w:t>
      </w:r>
      <w:bookmarkStart w:id="0" w:name="_GoBack"/>
      <w:bookmarkEnd w:id="0"/>
    </w:p>
    <w:p w14:paraId="7CE9DE8F" w14:textId="7B26D476" w:rsidR="004F7802" w:rsidRDefault="004F7802" w:rsidP="00E74F2D">
      <w:r>
        <w:t xml:space="preserve">You can also view data by module. At present you can see on the </w:t>
      </w:r>
      <w:r w:rsidR="007A5807">
        <w:t>right-hand</w:t>
      </w:r>
      <w:r>
        <w:t xml:space="preserve"> side a list of current and completed modules for a student. If </w:t>
      </w:r>
      <w:r w:rsidR="007A5807">
        <w:t>available,</w:t>
      </w:r>
      <w:r>
        <w:t xml:space="preserve"> you will see</w:t>
      </w:r>
      <w:r w:rsidR="007A5807">
        <w:t xml:space="preserve"> Traffic Light Indicators for each module and</w:t>
      </w:r>
      <w:r>
        <w:t xml:space="preserve"> the latest </w:t>
      </w:r>
      <w:r w:rsidR="007A5807">
        <w:t>machine predicted Course Pass Probability</w:t>
      </w:r>
      <w:r>
        <w:t xml:space="preserve"> as a percentage </w:t>
      </w:r>
      <w:r w:rsidR="007A5807">
        <w:t xml:space="preserve">the student in that course. The lower </w:t>
      </w:r>
      <w:r>
        <w:t>the percentage th</w:t>
      </w:r>
      <w:r w:rsidR="007A5807">
        <w:t>e higher the risk of them not passing the course.</w:t>
      </w:r>
    </w:p>
    <w:p w14:paraId="60C736C9" w14:textId="5F7E4CFB" w:rsidR="00C6463E" w:rsidRDefault="00C6463E" w:rsidP="00E74F2D">
      <w:r>
        <w:t xml:space="preserve">The </w:t>
      </w:r>
      <w:r w:rsidR="002134B7">
        <w:t xml:space="preserve">Module </w:t>
      </w:r>
      <w:r w:rsidR="007A5807">
        <w:t>Traffic Lights</w:t>
      </w:r>
      <w:r>
        <w:t xml:space="preserve"> show RAG status on specific metrics set by your institution</w:t>
      </w:r>
      <w:r w:rsidR="007A5807">
        <w:t>. See sperate info on the Traffic Light Calculations and below.</w:t>
      </w:r>
    </w:p>
    <w:p w14:paraId="534C7D44" w14:textId="78BF7185" w:rsidR="002134B7" w:rsidRDefault="002134B7" w:rsidP="002134B7">
      <w:pPr>
        <w:jc w:val="center"/>
      </w:pPr>
      <w:r>
        <w:rPr>
          <w:noProof/>
        </w:rPr>
        <w:drawing>
          <wp:inline distT="0" distB="0" distL="0" distR="0" wp14:anchorId="63730016" wp14:editId="4DD74719">
            <wp:extent cx="3924300" cy="5219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24300" cy="5219700"/>
                    </a:xfrm>
                    <a:prstGeom prst="rect">
                      <a:avLst/>
                    </a:prstGeom>
                  </pic:spPr>
                </pic:pic>
              </a:graphicData>
            </a:graphic>
          </wp:inline>
        </w:drawing>
      </w:r>
    </w:p>
    <w:p w14:paraId="1398F4A2" w14:textId="00291B53" w:rsidR="00C6463E" w:rsidRDefault="00C6463E" w:rsidP="00E74F2D">
      <w:r w:rsidRPr="00C6463E">
        <w:rPr>
          <w:b/>
        </w:rPr>
        <w:t>NOTE:</w:t>
      </w:r>
      <w:r>
        <w:t xml:space="preserve"> </w:t>
      </w:r>
      <w:r w:rsidR="002134B7">
        <w:t>The traffic light calculation is</w:t>
      </w:r>
      <w:r>
        <w:t xml:space="preserve"> set at </w:t>
      </w:r>
      <w:r w:rsidR="002134B7">
        <w:t xml:space="preserve">an </w:t>
      </w:r>
      <w:r>
        <w:t xml:space="preserve">institution level so please contact you project lead for further details. </w:t>
      </w:r>
    </w:p>
    <w:p w14:paraId="104FD6B8" w14:textId="5F2E2A0B" w:rsidR="004F7802" w:rsidRDefault="004F7802" w:rsidP="00E74F2D">
      <w:r>
        <w:t xml:space="preserve">If you click on a module on the right </w:t>
      </w:r>
      <w:r w:rsidR="002E30DC">
        <w:t xml:space="preserve">of the student view </w:t>
      </w:r>
      <w:r>
        <w:t>you can see data specific to that student and module</w:t>
      </w:r>
      <w:r w:rsidR="002E30DC">
        <w:t xml:space="preserve"> as shown below</w:t>
      </w:r>
    </w:p>
    <w:p w14:paraId="4BD5D825" w14:textId="613AC80F" w:rsidR="004F7802" w:rsidRDefault="007A5807" w:rsidP="00E74F2D">
      <w:r>
        <w:rPr>
          <w:noProof/>
        </w:rPr>
        <w:lastRenderedPageBreak/>
        <w:drawing>
          <wp:inline distT="0" distB="0" distL="0" distR="0" wp14:anchorId="2719C8A2" wp14:editId="30F2546D">
            <wp:extent cx="6479540" cy="3907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3907790"/>
                    </a:xfrm>
                    <a:prstGeom prst="rect">
                      <a:avLst/>
                    </a:prstGeom>
                  </pic:spPr>
                </pic:pic>
              </a:graphicData>
            </a:graphic>
          </wp:inline>
        </w:drawing>
      </w:r>
    </w:p>
    <w:p w14:paraId="536BCAB8" w14:textId="79824DD3" w:rsidR="003E36AD" w:rsidRDefault="004F7802" w:rsidP="00E74F2D">
      <w:r>
        <w:t xml:space="preserve">The screen shows </w:t>
      </w:r>
      <w:r w:rsidR="007A5807">
        <w:t>indicators</w:t>
      </w:r>
      <w:r w:rsidR="004C3A67">
        <w:t xml:space="preserve"> for the module and assessments</w:t>
      </w:r>
    </w:p>
    <w:p w14:paraId="441497E8" w14:textId="492E71E1" w:rsidR="004F7802" w:rsidRDefault="004F7802" w:rsidP="004F7802">
      <w:pPr>
        <w:pStyle w:val="ListParagraph"/>
        <w:numPr>
          <w:ilvl w:val="0"/>
          <w:numId w:val="15"/>
        </w:numPr>
      </w:pPr>
      <w:r>
        <w:t>Overall Activity – provides a graph of engagement activity by month and average for that module</w:t>
      </w:r>
    </w:p>
    <w:p w14:paraId="4D2D9552" w14:textId="1562F1BB" w:rsidR="002E30DC" w:rsidRDefault="002E30DC" w:rsidP="002E30DC">
      <w:r>
        <w:t>Further visualisations will be made available in the future</w:t>
      </w:r>
      <w:r w:rsidR="00CF254A">
        <w:t>.</w:t>
      </w:r>
      <w:r>
        <w:t xml:space="preserve"> </w:t>
      </w:r>
      <w:r w:rsidR="00CF254A">
        <w:t>I</w:t>
      </w:r>
      <w:r>
        <w:t xml:space="preserve">f you have requests or ideas for </w:t>
      </w:r>
      <w:r w:rsidR="004C3A67">
        <w:t>improvement,</w:t>
      </w:r>
      <w:r>
        <w:t xml:space="preserve"> please submit these via the feedback form (see below)</w:t>
      </w:r>
      <w:r w:rsidR="002156C6">
        <w:t>.</w:t>
      </w:r>
    </w:p>
    <w:p w14:paraId="0FE04537" w14:textId="484671F6" w:rsidR="004C3A67" w:rsidRDefault="004C3A67" w:rsidP="002E30DC">
      <w:r>
        <w:t>If you click show issues it will tell you the reasons for the amber or red indicators</w:t>
      </w:r>
    </w:p>
    <w:p w14:paraId="518ED0CB" w14:textId="465F29FA" w:rsidR="004C3A67" w:rsidRDefault="004C3A67" w:rsidP="004C3A67">
      <w:pPr>
        <w:jc w:val="center"/>
      </w:pPr>
      <w:r>
        <w:rPr>
          <w:noProof/>
        </w:rPr>
        <w:drawing>
          <wp:inline distT="0" distB="0" distL="0" distR="0" wp14:anchorId="023C40AD" wp14:editId="5C89EDBC">
            <wp:extent cx="4000500" cy="1533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0500" cy="1533525"/>
                    </a:xfrm>
                    <a:prstGeom prst="rect">
                      <a:avLst/>
                    </a:prstGeom>
                  </pic:spPr>
                </pic:pic>
              </a:graphicData>
            </a:graphic>
          </wp:inline>
        </w:drawing>
      </w:r>
    </w:p>
    <w:p w14:paraId="0640E0F1" w14:textId="77777777" w:rsidR="004C3A67" w:rsidRDefault="004C3A67" w:rsidP="004C3A67"/>
    <w:p w14:paraId="6B9FA809" w14:textId="77777777" w:rsidR="004C3A67" w:rsidRDefault="004C3A67" w:rsidP="004C3A67"/>
    <w:p w14:paraId="685246D6" w14:textId="77777777" w:rsidR="004C3A67" w:rsidRDefault="004C3A67" w:rsidP="004C3A67"/>
    <w:p w14:paraId="3E661753" w14:textId="77777777" w:rsidR="004C3A67" w:rsidRDefault="004C3A67" w:rsidP="004C3A67"/>
    <w:p w14:paraId="4BDA35F5" w14:textId="3A80F821" w:rsidR="004C3A67" w:rsidRDefault="004C3A67" w:rsidP="004C3A67">
      <w:r>
        <w:lastRenderedPageBreak/>
        <w:t>If you click on a module grade you can get further information about the distribution of marks in the module for example.</w:t>
      </w:r>
    </w:p>
    <w:p w14:paraId="7CB6B65B" w14:textId="6C77D508" w:rsidR="004C3A67" w:rsidRDefault="004C3A67" w:rsidP="004C3A67">
      <w:r>
        <w:rPr>
          <w:noProof/>
        </w:rPr>
        <w:drawing>
          <wp:inline distT="0" distB="0" distL="0" distR="0" wp14:anchorId="4C34911C" wp14:editId="2A832700">
            <wp:extent cx="6479540" cy="38950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3895090"/>
                    </a:xfrm>
                    <a:prstGeom prst="rect">
                      <a:avLst/>
                    </a:prstGeom>
                  </pic:spPr>
                </pic:pic>
              </a:graphicData>
            </a:graphic>
          </wp:inline>
        </w:drawing>
      </w:r>
    </w:p>
    <w:p w14:paraId="4949282D" w14:textId="77777777" w:rsidR="00EE675F" w:rsidRDefault="00EE675F">
      <w:pPr>
        <w:spacing w:before="0" w:after="160" w:line="259" w:lineRule="auto"/>
        <w:rPr>
          <w:rFonts w:eastAsia="Times New Roman"/>
          <w:b/>
          <w:bCs/>
          <w:color w:val="00557F"/>
          <w:sz w:val="32"/>
          <w:lang w:eastAsia="en-GB"/>
        </w:rPr>
      </w:pPr>
      <w:r>
        <w:br w:type="page"/>
      </w:r>
    </w:p>
    <w:p w14:paraId="53E5A054" w14:textId="0DBA9094" w:rsidR="002156C6" w:rsidRDefault="00EE675F" w:rsidP="00EE675F">
      <w:pPr>
        <w:pStyle w:val="Heading3"/>
      </w:pPr>
      <w:r>
        <w:lastRenderedPageBreak/>
        <w:t>MY MODULES</w:t>
      </w:r>
    </w:p>
    <w:p w14:paraId="724E11E5" w14:textId="381177BA" w:rsidR="00EE675F" w:rsidRPr="00EE675F" w:rsidRDefault="00EE675F" w:rsidP="00EE675F">
      <w:pPr>
        <w:rPr>
          <w:lang w:eastAsia="en-GB"/>
        </w:rPr>
      </w:pPr>
      <w:r>
        <w:rPr>
          <w:noProof/>
          <w:lang w:eastAsia="en-GB"/>
        </w:rPr>
        <w:drawing>
          <wp:inline distT="0" distB="0" distL="0" distR="0" wp14:anchorId="112AE607" wp14:editId="35C74AA6">
            <wp:extent cx="4410075" cy="2800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10075" cy="2800350"/>
                    </a:xfrm>
                    <a:prstGeom prst="rect">
                      <a:avLst/>
                    </a:prstGeom>
                  </pic:spPr>
                </pic:pic>
              </a:graphicData>
            </a:graphic>
          </wp:inline>
        </w:drawing>
      </w:r>
    </w:p>
    <w:p w14:paraId="39878D4F" w14:textId="77777777" w:rsidR="00EE675F" w:rsidRDefault="00EE675F" w:rsidP="00EE675F">
      <w:r>
        <w:t xml:space="preserve">If you select MY </w:t>
      </w:r>
      <w:proofErr w:type="gramStart"/>
      <w:r>
        <w:t>MODULES</w:t>
      </w:r>
      <w:proofErr w:type="gramEnd"/>
      <w:r>
        <w:t xml:space="preserve"> you will see a list of the modules you are teaching on/responsible for.</w:t>
      </w:r>
    </w:p>
    <w:p w14:paraId="002AF783" w14:textId="2CFBC4EE" w:rsidR="00EE675F" w:rsidRDefault="00EE675F" w:rsidP="00EE675F">
      <w:pPr>
        <w:jc w:val="center"/>
      </w:pPr>
      <w:r>
        <w:br/>
      </w:r>
      <w:r w:rsidR="004C3A67">
        <w:rPr>
          <w:noProof/>
        </w:rPr>
        <w:drawing>
          <wp:inline distT="0" distB="0" distL="0" distR="0" wp14:anchorId="51BEB2E8" wp14:editId="24132DFF">
            <wp:extent cx="6479540" cy="19418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1941830"/>
                    </a:xfrm>
                    <a:prstGeom prst="rect">
                      <a:avLst/>
                    </a:prstGeom>
                  </pic:spPr>
                </pic:pic>
              </a:graphicData>
            </a:graphic>
          </wp:inline>
        </w:drawing>
      </w:r>
    </w:p>
    <w:p w14:paraId="66A8CFCF" w14:textId="7B6A2BF8" w:rsidR="00EE675F" w:rsidRDefault="00EE675F" w:rsidP="00EE675F">
      <w:r>
        <w:t xml:space="preserve">Clicking on </w:t>
      </w:r>
      <w:r w:rsidR="00CF254A">
        <w:t>“V</w:t>
      </w:r>
      <w:r>
        <w:t>iew</w:t>
      </w:r>
      <w:r w:rsidR="00381675">
        <w:t xml:space="preserve"> Module</w:t>
      </w:r>
      <w:r w:rsidR="00CF254A">
        <w:t>”</w:t>
      </w:r>
      <w:r>
        <w:t xml:space="preserve"> next to a module name will provide you with visualisations of module activity</w:t>
      </w:r>
    </w:p>
    <w:p w14:paraId="2287D66E" w14:textId="77777777" w:rsidR="00381675" w:rsidRDefault="00381675">
      <w:pPr>
        <w:spacing w:before="0" w:after="160" w:line="259" w:lineRule="auto"/>
      </w:pPr>
      <w:r>
        <w:br w:type="page"/>
      </w:r>
    </w:p>
    <w:p w14:paraId="60DDF02A" w14:textId="72534704" w:rsidR="00381675" w:rsidRDefault="00381675" w:rsidP="00381675">
      <w:r>
        <w:lastRenderedPageBreak/>
        <w:t xml:space="preserve">You can change the date range, by default this will be the usually be the last 2 months or less </w:t>
      </w:r>
    </w:p>
    <w:p w14:paraId="7FD86806" w14:textId="59A84728" w:rsidR="00381675" w:rsidRDefault="00381675" w:rsidP="00381675">
      <w:r>
        <w:t>You can see the other staff who are associated with this module.</w:t>
      </w:r>
    </w:p>
    <w:p w14:paraId="3D53788A" w14:textId="77777777" w:rsidR="00381675" w:rsidRDefault="00381675" w:rsidP="00381675">
      <w:pPr>
        <w:pStyle w:val="ListParagraph"/>
        <w:numPr>
          <w:ilvl w:val="0"/>
          <w:numId w:val="0"/>
        </w:numPr>
      </w:pPr>
      <w:r>
        <w:t>An explanation is provided for each graph that can be viewed by Select Visualisation menu.</w:t>
      </w:r>
    </w:p>
    <w:p w14:paraId="79966DC9" w14:textId="77777777" w:rsidR="00381675" w:rsidRDefault="00381675" w:rsidP="00381675">
      <w:pPr>
        <w:pStyle w:val="ListParagraph"/>
        <w:numPr>
          <w:ilvl w:val="0"/>
          <w:numId w:val="0"/>
        </w:numPr>
      </w:pPr>
    </w:p>
    <w:p w14:paraId="59CA89F9" w14:textId="28F46429" w:rsidR="00135A0C" w:rsidRDefault="004C3A67" w:rsidP="00381675">
      <w:pPr>
        <w:pStyle w:val="ListParagraph"/>
        <w:numPr>
          <w:ilvl w:val="0"/>
          <w:numId w:val="0"/>
        </w:numPr>
        <w:ind w:left="720"/>
      </w:pPr>
      <w:r>
        <w:rPr>
          <w:noProof/>
        </w:rPr>
        <w:drawing>
          <wp:inline distT="0" distB="0" distL="0" distR="0" wp14:anchorId="152E3F05" wp14:editId="57A04248">
            <wp:extent cx="6248400" cy="53953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1547" cy="5406751"/>
                    </a:xfrm>
                    <a:prstGeom prst="rect">
                      <a:avLst/>
                    </a:prstGeom>
                  </pic:spPr>
                </pic:pic>
              </a:graphicData>
            </a:graphic>
          </wp:inline>
        </w:drawing>
      </w:r>
      <w:r w:rsidR="006A1114">
        <w:br w:type="textWrapping" w:clear="all"/>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4862"/>
      </w:tblGrid>
      <w:tr w:rsidR="00381675" w14:paraId="57BDAAFF" w14:textId="77777777" w:rsidTr="00381675">
        <w:tc>
          <w:tcPr>
            <w:tcW w:w="4982" w:type="dxa"/>
          </w:tcPr>
          <w:p w14:paraId="6EAF17BD" w14:textId="77777777" w:rsidR="00381675" w:rsidRDefault="00381675" w:rsidP="00DB434E">
            <w:pPr>
              <w:jc w:val="center"/>
            </w:pPr>
            <w:r>
              <w:rPr>
                <w:noProof/>
              </w:rPr>
              <w:lastRenderedPageBreak/>
              <w:drawing>
                <wp:inline distT="0" distB="0" distL="0" distR="0" wp14:anchorId="2255CF8E" wp14:editId="51084909">
                  <wp:extent cx="1959305" cy="320992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087" t="36095" r="83095" b="22110"/>
                          <a:stretch/>
                        </pic:blipFill>
                        <pic:spPr bwMode="auto">
                          <a:xfrm>
                            <a:off x="0" y="0"/>
                            <a:ext cx="1959305" cy="3209925"/>
                          </a:xfrm>
                          <a:prstGeom prst="rect">
                            <a:avLst/>
                          </a:prstGeom>
                          <a:ln>
                            <a:noFill/>
                          </a:ln>
                          <a:extLst>
                            <a:ext uri="{53640926-AAD7-44D8-BBD7-CCE9431645EC}">
                              <a14:shadowObscured xmlns:a14="http://schemas.microsoft.com/office/drawing/2010/main"/>
                            </a:ext>
                          </a:extLst>
                        </pic:spPr>
                      </pic:pic>
                    </a:graphicData>
                  </a:graphic>
                </wp:inline>
              </w:drawing>
            </w:r>
          </w:p>
        </w:tc>
        <w:tc>
          <w:tcPr>
            <w:tcW w:w="4862" w:type="dxa"/>
          </w:tcPr>
          <w:p w14:paraId="4E2E9C8E" w14:textId="77777777" w:rsidR="00381675" w:rsidRDefault="00381675" w:rsidP="00DB434E">
            <w:r>
              <w:t>The visualisations menu gives a list of views on the data for the module. These are being developed and improved as we roll-out the beta service.</w:t>
            </w:r>
          </w:p>
          <w:p w14:paraId="6D38C6D4" w14:textId="77777777" w:rsidR="00381675" w:rsidRDefault="00381675" w:rsidP="00DB434E"/>
          <w:p w14:paraId="3630ABA7" w14:textId="77777777" w:rsidR="00381675" w:rsidRDefault="00381675" w:rsidP="00DB434E">
            <w:r>
              <w:t>Some of the graphs are interactive i.e. by clicking on student content use, you can then view which students have accessed the content.</w:t>
            </w:r>
          </w:p>
          <w:p w14:paraId="0435EA3B" w14:textId="77777777" w:rsidR="00381675" w:rsidRDefault="00381675" w:rsidP="00DB434E"/>
          <w:p w14:paraId="236794A1" w14:textId="77777777" w:rsidR="00381675" w:rsidRDefault="00381675" w:rsidP="00DB434E"/>
        </w:tc>
      </w:tr>
    </w:tbl>
    <w:p w14:paraId="12E2C358" w14:textId="77777777" w:rsidR="00381675" w:rsidRDefault="00381675" w:rsidP="00381675">
      <w:pPr>
        <w:pStyle w:val="ListParagraph"/>
        <w:numPr>
          <w:ilvl w:val="0"/>
          <w:numId w:val="0"/>
        </w:numPr>
        <w:rPr>
          <w:noProof/>
        </w:rPr>
      </w:pPr>
    </w:p>
    <w:p w14:paraId="3D1656FC" w14:textId="451EACCF" w:rsidR="00381675" w:rsidRDefault="00381675" w:rsidP="00381675">
      <w:pPr>
        <w:pStyle w:val="ListParagraph"/>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513"/>
      </w:tblGrid>
      <w:tr w:rsidR="00381675" w14:paraId="23795054" w14:textId="77777777" w:rsidTr="002134B7">
        <w:tc>
          <w:tcPr>
            <w:tcW w:w="3681" w:type="dxa"/>
          </w:tcPr>
          <w:p w14:paraId="20E64E22" w14:textId="45F5C87D" w:rsidR="00381675" w:rsidRDefault="00381675" w:rsidP="004C3A67">
            <w:pPr>
              <w:pStyle w:val="ListParagraph"/>
              <w:numPr>
                <w:ilvl w:val="0"/>
                <w:numId w:val="0"/>
              </w:numPr>
            </w:pPr>
            <w:r>
              <w:rPr>
                <w:noProof/>
              </w:rPr>
              <w:drawing>
                <wp:inline distT="0" distB="0" distL="0" distR="0" wp14:anchorId="01194BF0" wp14:editId="4282F893">
                  <wp:extent cx="1790700" cy="3086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90700" cy="3086100"/>
                          </a:xfrm>
                          <a:prstGeom prst="rect">
                            <a:avLst/>
                          </a:prstGeom>
                        </pic:spPr>
                      </pic:pic>
                    </a:graphicData>
                  </a:graphic>
                </wp:inline>
              </w:drawing>
            </w:r>
          </w:p>
        </w:tc>
        <w:tc>
          <w:tcPr>
            <w:tcW w:w="6513" w:type="dxa"/>
          </w:tcPr>
          <w:p w14:paraId="3E5023C7" w14:textId="0111BCA1" w:rsidR="00381675" w:rsidRDefault="00381675" w:rsidP="004C3A67">
            <w:pPr>
              <w:pStyle w:val="ListParagraph"/>
              <w:numPr>
                <w:ilvl w:val="0"/>
                <w:numId w:val="0"/>
              </w:numPr>
            </w:pPr>
            <w:r>
              <w:t>The module view also provides information on the submission count per assignment in the modules. Clicking on the assessments gives additional graphs</w:t>
            </w:r>
          </w:p>
        </w:tc>
      </w:tr>
    </w:tbl>
    <w:p w14:paraId="1B766FDA" w14:textId="527D3AB4" w:rsidR="00381675" w:rsidRDefault="00381675" w:rsidP="004C3A67">
      <w:pPr>
        <w:pStyle w:val="ListParagraph"/>
        <w:numPr>
          <w:ilvl w:val="0"/>
          <w:numId w:val="0"/>
        </w:numPr>
      </w:pPr>
    </w:p>
    <w:p w14:paraId="2F61FDA5" w14:textId="4F9E64C8" w:rsidR="004C3A67" w:rsidRDefault="00381675" w:rsidP="004C3A67">
      <w:pPr>
        <w:pStyle w:val="ListParagraph"/>
        <w:numPr>
          <w:ilvl w:val="0"/>
          <w:numId w:val="0"/>
        </w:numPr>
      </w:pPr>
      <w:r>
        <w:rPr>
          <w:noProof/>
        </w:rPr>
        <w:lastRenderedPageBreak/>
        <w:drawing>
          <wp:inline distT="0" distB="0" distL="0" distR="0" wp14:anchorId="2D5D762D" wp14:editId="758A96F6">
            <wp:extent cx="6479540" cy="66154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6615430"/>
                    </a:xfrm>
                    <a:prstGeom prst="rect">
                      <a:avLst/>
                    </a:prstGeom>
                  </pic:spPr>
                </pic:pic>
              </a:graphicData>
            </a:graphic>
          </wp:inline>
        </w:drawing>
      </w:r>
      <w:r w:rsidR="004C3A67">
        <w:t xml:space="preserve"> </w:t>
      </w:r>
    </w:p>
    <w:p w14:paraId="0A8D36AF" w14:textId="77777777" w:rsidR="00381675" w:rsidRDefault="00381675" w:rsidP="004C3A67">
      <w:pPr>
        <w:pStyle w:val="ListParagraph"/>
        <w:numPr>
          <w:ilvl w:val="0"/>
          <w:numId w:val="0"/>
        </w:numPr>
      </w:pPr>
    </w:p>
    <w:p w14:paraId="486BACC4" w14:textId="407D129C" w:rsidR="00CF3A99" w:rsidRPr="00CF3A99" w:rsidRDefault="00CF3A99" w:rsidP="006A1114">
      <w:pPr>
        <w:ind w:left="360"/>
      </w:pPr>
    </w:p>
    <w:p w14:paraId="7EADAEBD" w14:textId="43824CEF" w:rsidR="002134B7" w:rsidRDefault="002134B7" w:rsidP="0071413B">
      <w:pPr>
        <w:pStyle w:val="Heading1"/>
      </w:pPr>
      <w:r w:rsidRPr="002134B7">
        <w:lastRenderedPageBreak/>
        <w:drawing>
          <wp:anchor distT="0" distB="0" distL="114300" distR="114300" simplePos="0" relativeHeight="251658240" behindDoc="0" locked="0" layoutInCell="1" allowOverlap="1" wp14:anchorId="29ED1AE7" wp14:editId="10979C78">
            <wp:simplePos x="0" y="0"/>
            <wp:positionH relativeFrom="column">
              <wp:posOffset>2526665</wp:posOffset>
            </wp:positionH>
            <wp:positionV relativeFrom="paragraph">
              <wp:posOffset>361950</wp:posOffset>
            </wp:positionV>
            <wp:extent cx="314325" cy="35242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4325" cy="352425"/>
                    </a:xfrm>
                    <a:prstGeom prst="rect">
                      <a:avLst/>
                    </a:prstGeom>
                  </pic:spPr>
                </pic:pic>
              </a:graphicData>
            </a:graphic>
          </wp:anchor>
        </w:drawing>
      </w:r>
      <w:r>
        <w:t>Help flags</w:t>
      </w:r>
    </w:p>
    <w:p w14:paraId="77A730F3" w14:textId="0436B73C" w:rsidR="002134B7" w:rsidRDefault="002134B7" w:rsidP="002134B7">
      <w:r>
        <w:t xml:space="preserve">On some page items you will see a help flag          </w:t>
      </w:r>
      <w:proofErr w:type="gramStart"/>
      <w:r>
        <w:t xml:space="preserve">  ,</w:t>
      </w:r>
      <w:proofErr w:type="gramEnd"/>
      <w:r>
        <w:t xml:space="preserve"> clicking on the flag will display an explanation. </w:t>
      </w:r>
    </w:p>
    <w:p w14:paraId="4D8FCC21" w14:textId="77777777" w:rsidR="002134B7" w:rsidRDefault="002134B7" w:rsidP="002134B7"/>
    <w:p w14:paraId="34B2B6AE" w14:textId="1530A5A2" w:rsidR="002134B7" w:rsidRDefault="002134B7" w:rsidP="002134B7">
      <w:r>
        <w:rPr>
          <w:noProof/>
        </w:rPr>
        <w:drawing>
          <wp:inline distT="0" distB="0" distL="0" distR="0" wp14:anchorId="064EF669" wp14:editId="40832C1B">
            <wp:extent cx="6479540" cy="3590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3590925"/>
                    </a:xfrm>
                    <a:prstGeom prst="rect">
                      <a:avLst/>
                    </a:prstGeom>
                  </pic:spPr>
                </pic:pic>
              </a:graphicData>
            </a:graphic>
          </wp:inline>
        </w:drawing>
      </w:r>
    </w:p>
    <w:p w14:paraId="355D977A" w14:textId="77777777" w:rsidR="002134B7" w:rsidRPr="002134B7" w:rsidRDefault="002134B7" w:rsidP="002134B7"/>
    <w:p w14:paraId="0CEECA06" w14:textId="19CD93D9" w:rsidR="006A1114" w:rsidRDefault="006A1114" w:rsidP="0071413B">
      <w:pPr>
        <w:pStyle w:val="Heading1"/>
      </w:pPr>
      <w:r>
        <w:lastRenderedPageBreak/>
        <w:t>Attendance</w:t>
      </w:r>
    </w:p>
    <w:p w14:paraId="632B0A0F" w14:textId="64059DD9" w:rsidR="006A1114" w:rsidRDefault="006A1114" w:rsidP="006A1114">
      <w:r>
        <w:t xml:space="preserve">If attendance monitoring is </w:t>
      </w:r>
      <w:r w:rsidR="002134B7">
        <w:t>enabled,</w:t>
      </w:r>
      <w:r>
        <w:t xml:space="preserve"> you will see an option next to each module to Start Attendance. This will generate a class list and a 4-digit code (to be used with Study Goal app) which will allow recording of attendance in a session event.</w:t>
      </w:r>
    </w:p>
    <w:p w14:paraId="57F2536D" w14:textId="77777777" w:rsidR="00AD04CA" w:rsidRDefault="00211355" w:rsidP="00AD04CA">
      <w:r>
        <w:rPr>
          <w:rFonts w:ascii="Arial" w:hAnsi="Arial" w:cs="Arial"/>
          <w:noProof/>
          <w:color w:val="000000"/>
        </w:rPr>
        <w:drawing>
          <wp:inline distT="0" distB="0" distL="0" distR="0" wp14:anchorId="61AA47BA" wp14:editId="2575DB12">
            <wp:extent cx="5943600" cy="1123950"/>
            <wp:effectExtent l="0" t="0" r="0" b="0"/>
            <wp:docPr id="37" name="Picture 37" descr="https://lh5.googleusercontent.com/prfWMaTNR3L3lpLyOu1W8NejXfY1cI_WZGARhjJxeYxyfjlD2zSVHlyNkkVtyOZgOp7FWnvbO4uINLfGV51gBi4j-WLSKEgvjXx9nfH2CIgjbjZbqLC4QY3Jy16toxNsZPgU4M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rfWMaTNR3L3lpLyOu1W8NejXfY1cI_WZGARhjJxeYxyfjlD2zSVHlyNkkVtyOZgOp7FWnvbO4uINLfGV51gBi4j-WLSKEgvjXx9nfH2CIgjbjZbqLC4QY3Jy16toxNsZPgU4MKj"/>
                    <pic:cNvPicPr>
                      <a:picLocks noChangeAspect="1" noChangeArrowheads="1"/>
                    </pic:cNvPicPr>
                  </pic:nvPicPr>
                  <pic:blipFill rotWithShape="1">
                    <a:blip r:embed="rId38">
                      <a:extLst>
                        <a:ext uri="{28A0092B-C50C-407E-A947-70E740481C1C}">
                          <a14:useLocalDpi xmlns:a14="http://schemas.microsoft.com/office/drawing/2010/main" val="0"/>
                        </a:ext>
                      </a:extLst>
                    </a:blip>
                    <a:srcRect t="15477" b="14285"/>
                    <a:stretch/>
                  </pic:blipFill>
                  <pic:spPr bwMode="auto">
                    <a:xfrm>
                      <a:off x="0" y="0"/>
                      <a:ext cx="5943600"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5EC8362C" w14:textId="35ECC946" w:rsidR="002134B7" w:rsidRDefault="002134B7" w:rsidP="00AD04CA">
      <w:pPr>
        <w:pStyle w:val="Heading2"/>
      </w:pPr>
      <w:r>
        <w:t>Starting a</w:t>
      </w:r>
      <w:r w:rsidR="00211355">
        <w:t>n Attendance</w:t>
      </w:r>
      <w:r>
        <w:t xml:space="preserve"> Register</w:t>
      </w:r>
    </w:p>
    <w:p w14:paraId="0F350C22" w14:textId="77777777" w:rsidR="002134B7" w:rsidRDefault="002134B7" w:rsidP="00211355">
      <w:r>
        <w:t xml:space="preserve">When you start a register, you can change the register name, before clicking the Start </w:t>
      </w:r>
      <w:proofErr w:type="gramStart"/>
      <w:r>
        <w:t>button..</w:t>
      </w:r>
      <w:proofErr w:type="gramEnd"/>
    </w:p>
    <w:p w14:paraId="011F2CDA" w14:textId="77777777" w:rsidR="002134B7" w:rsidRDefault="002134B7" w:rsidP="002134B7">
      <w:pPr>
        <w:pStyle w:val="NormalWeb"/>
        <w:spacing w:before="0" w:beforeAutospacing="0" w:after="0" w:afterAutospacing="0"/>
      </w:pPr>
      <w:r>
        <w:rPr>
          <w:rFonts w:ascii="Arial" w:hAnsi="Arial" w:cs="Arial"/>
          <w:noProof/>
          <w:color w:val="000000"/>
          <w:sz w:val="22"/>
          <w:szCs w:val="22"/>
        </w:rPr>
        <w:drawing>
          <wp:inline distT="0" distB="0" distL="0" distR="0" wp14:anchorId="44843666" wp14:editId="1F27C71D">
            <wp:extent cx="5943600" cy="1895475"/>
            <wp:effectExtent l="0" t="0" r="0" b="9525"/>
            <wp:docPr id="32" name="Picture 32" descr="https://lh3.googleusercontent.com/F62ji4JTTjPfo1bgrcg6rZxlNQO897otgUZGkhGP1ffCwkqZ7HYjzTHST0k7nykXdpsw2bWWe51vauwW7mv4oPSP0zTTBQxzX6oUgU4tNa77S31tT5sJit-rtdkEqdgz2zXsR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F62ji4JTTjPfo1bgrcg6rZxlNQO897otgUZGkhGP1ffCwkqZ7HYjzTHST0k7nykXdpsw2bWWe51vauwW7mv4oPSP0zTTBQxzX6oUgU4tNa77S31tT5sJit-rtdkEqdgz2zXsRtE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895475"/>
                    </a:xfrm>
                    <a:prstGeom prst="rect">
                      <a:avLst/>
                    </a:prstGeom>
                    <a:noFill/>
                    <a:ln>
                      <a:noFill/>
                    </a:ln>
                  </pic:spPr>
                </pic:pic>
              </a:graphicData>
            </a:graphic>
          </wp:inline>
        </w:drawing>
      </w:r>
    </w:p>
    <w:p w14:paraId="24085906" w14:textId="13A0BD3A" w:rsidR="002134B7" w:rsidRDefault="002134B7" w:rsidP="002134B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Once the Start button has been clicked, you will see a screen like the one below:</w:t>
      </w:r>
    </w:p>
    <w:p w14:paraId="18880E4C" w14:textId="77777777" w:rsidR="00AD04CA" w:rsidRDefault="00AD04CA" w:rsidP="002134B7">
      <w:pPr>
        <w:pStyle w:val="NormalWeb"/>
        <w:spacing w:before="0" w:beforeAutospacing="0" w:after="0" w:afterAutospacing="0"/>
      </w:pPr>
    </w:p>
    <w:p w14:paraId="6F4C0D00" w14:textId="77777777" w:rsidR="002134B7" w:rsidRDefault="002134B7" w:rsidP="002134B7">
      <w:pPr>
        <w:pStyle w:val="NormalWeb"/>
        <w:spacing w:before="0" w:beforeAutospacing="0" w:after="0" w:afterAutospacing="0"/>
      </w:pPr>
      <w:r>
        <w:rPr>
          <w:rFonts w:ascii="Arial" w:hAnsi="Arial" w:cs="Arial"/>
          <w:noProof/>
          <w:color w:val="000000"/>
          <w:sz w:val="22"/>
          <w:szCs w:val="22"/>
        </w:rPr>
        <w:drawing>
          <wp:inline distT="0" distB="0" distL="0" distR="0" wp14:anchorId="540E7821" wp14:editId="4A236699">
            <wp:extent cx="5943600" cy="2438400"/>
            <wp:effectExtent l="0" t="0" r="0" b="0"/>
            <wp:docPr id="31" name="Picture 31" descr="https://lh5.googleusercontent.com/uskzBCvTMD5xj5NsJlUpq6E0JsgAkoyL9Lc_4ka8Vf6hopijvGhJgB0ne4L2cIrvNIG_uy0N_2vL7tQilBPyx_rBlt052Gx3fuZmyUOeKaDfKrRk75RXlhM5AhuC8wNhHBbCuG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uskzBCvTMD5xj5NsJlUpq6E0JsgAkoyL9Lc_4ka8Vf6hopijvGhJgB0ne4L2cIrvNIG_uy0N_2vL7tQilBPyx_rBlt052Gx3fuZmyUOeKaDfKrRk75RXlhM5AhuC8wNhHBbCuG_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14:paraId="161BB8C3" w14:textId="7199E3D7" w:rsidR="002134B7" w:rsidRDefault="002134B7" w:rsidP="00AD04CA">
      <w:r>
        <w:lastRenderedPageBreak/>
        <w:t xml:space="preserve">Once a register has been started, the name cannot be changed. Providing this functionality is, again, no straightforward but it’s also good practice not to change the register name once registration entries have been made. </w:t>
      </w:r>
    </w:p>
    <w:p w14:paraId="408BD506" w14:textId="77777777" w:rsidR="002134B7" w:rsidRDefault="002134B7" w:rsidP="00211355">
      <w:r>
        <w:t>The order or the entries in the register can be changed. Clicking on any of the three grey title boxes will sort them in numerically or alphabetically ascending order for that column.</w:t>
      </w:r>
    </w:p>
    <w:p w14:paraId="4F782C42" w14:textId="77777777" w:rsidR="002134B7" w:rsidRDefault="002134B7" w:rsidP="002134B7">
      <w:pPr>
        <w:pStyle w:val="NormalWeb"/>
        <w:spacing w:before="0" w:beforeAutospacing="0" w:after="0" w:afterAutospacing="0"/>
      </w:pPr>
      <w:r>
        <w:rPr>
          <w:rFonts w:ascii="Arial" w:hAnsi="Arial" w:cs="Arial"/>
          <w:noProof/>
          <w:color w:val="000000"/>
          <w:sz w:val="22"/>
          <w:szCs w:val="22"/>
        </w:rPr>
        <w:drawing>
          <wp:inline distT="0" distB="0" distL="0" distR="0" wp14:anchorId="4B23E8E7" wp14:editId="3BAAC048">
            <wp:extent cx="5943600" cy="1533525"/>
            <wp:effectExtent l="0" t="0" r="0" b="9525"/>
            <wp:docPr id="30" name="Picture 30" descr="https://lh5.googleusercontent.com/PczDo6LGlzQTAH9JmeWP8LixwoUH-pIBnl92RX78FiuVrbXY8pFIlTMxcbgpv4q1ZF4Qh0v-KfJ8Xv4Tu6kZIPCKwTRfxfgX0bkXVkOcvwfa5H2Hiiq-lAdb3hW9F92fFw8dae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PczDo6LGlzQTAH9JmeWP8LixwoUH-pIBnl92RX78FiuVrbXY8pFIlTMxcbgpv4q1ZF4Qh0v-KfJ8Xv4Tu6kZIPCKwTRfxfgX0bkXVkOcvwfa5H2Hiiq-lAdb3hW9F92fFw8daeQ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28D19796" w14:textId="755825A0" w:rsidR="00AD04CA" w:rsidRDefault="00AD04CA" w:rsidP="00AD04CA">
      <w:pPr>
        <w:pStyle w:val="Heading2"/>
      </w:pPr>
      <w:r>
        <w:t>Viewing</w:t>
      </w:r>
      <w:r>
        <w:t xml:space="preserve"> Attendance Register</w:t>
      </w:r>
      <w:r>
        <w:t>s</w:t>
      </w:r>
    </w:p>
    <w:p w14:paraId="14E14429" w14:textId="77777777" w:rsidR="002134B7" w:rsidRDefault="002134B7" w:rsidP="002134B7">
      <w:r>
        <w:t xml:space="preserve">You can view registers that have previously been recorded in Data Explorer by clicking on “My Modules” and then on the “View Registers” in the row for the module instance of interest. </w:t>
      </w:r>
    </w:p>
    <w:p w14:paraId="2100A5D9" w14:textId="326E82E6" w:rsidR="002134B7" w:rsidRDefault="002134B7" w:rsidP="002134B7">
      <w:pPr>
        <w:pStyle w:val="NormalWeb"/>
        <w:spacing w:before="0" w:beforeAutospacing="0" w:after="0" w:afterAutospacing="0"/>
      </w:pPr>
      <w:r>
        <w:rPr>
          <w:rFonts w:ascii="Arial" w:hAnsi="Arial" w:cs="Arial"/>
          <w:noProof/>
          <w:color w:val="000000"/>
          <w:sz w:val="22"/>
          <w:szCs w:val="22"/>
        </w:rPr>
        <w:drawing>
          <wp:inline distT="0" distB="0" distL="0" distR="0" wp14:anchorId="7F8CEBBF" wp14:editId="45AA543D">
            <wp:extent cx="5943600" cy="1600200"/>
            <wp:effectExtent l="0" t="0" r="0" b="0"/>
            <wp:docPr id="36" name="Picture 36" descr="https://lh5.googleusercontent.com/prfWMaTNR3L3lpLyOu1W8NejXfY1cI_WZGARhjJxeYxyfjlD2zSVHlyNkkVtyOZgOp7FWnvbO4uINLfGV51gBi4j-WLSKEgvjXx9nfH2CIgjbjZbqLC4QY3Jy16toxNsZPgU4M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rfWMaTNR3L3lpLyOu1W8NejXfY1cI_WZGARhjJxeYxyfjlD2zSVHlyNkkVtyOZgOp7FWnvbO4uINLfGV51gBi4j-WLSKEgvjXx9nfH2CIgjbjZbqLC4QY3Jy16toxNsZPgU4MKj"/>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14:paraId="30E73E37" w14:textId="77777777" w:rsidR="002134B7" w:rsidRDefault="002134B7" w:rsidP="002134B7"/>
    <w:p w14:paraId="324A894A" w14:textId="29D7C00D" w:rsidR="002134B7" w:rsidRDefault="002134B7" w:rsidP="002134B7">
      <w:pPr>
        <w:pStyle w:val="NormalWeb"/>
        <w:spacing w:before="0" w:beforeAutospacing="0" w:after="0" w:afterAutospacing="0"/>
      </w:pPr>
      <w:r>
        <w:rPr>
          <w:rFonts w:ascii="Arial" w:hAnsi="Arial" w:cs="Arial"/>
          <w:noProof/>
          <w:color w:val="000000"/>
          <w:sz w:val="22"/>
          <w:szCs w:val="22"/>
        </w:rPr>
        <w:lastRenderedPageBreak/>
        <w:drawing>
          <wp:inline distT="0" distB="0" distL="0" distR="0" wp14:anchorId="5C3CE915" wp14:editId="409B88B1">
            <wp:extent cx="5943600" cy="2428875"/>
            <wp:effectExtent l="0" t="0" r="0" b="9525"/>
            <wp:docPr id="35" name="Picture 35" descr="https://lh6.googleusercontent.com/nR1glCEJCTO4Eor3EUb8PQxQ7TSE4jzurElwrXdgZ07cG_fmuCgDC7sS6GNhHf6i_9a-Mt2JXDkASLrC1T3GLQo4PMRAckTkr3Y11PYgmFxxW-KXOwmKax6GEK1YAuvf1x5Jcv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nR1glCEJCTO4Eor3EUb8PQxQ7TSE4jzurElwrXdgZ07cG_fmuCgDC7sS6GNhHf6i_9a-Mt2JXDkASLrC1T3GLQo4PMRAckTkr3Y11PYgmFxxW-KXOwmKax6GEK1YAuvf1x5Jcvk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14:paraId="7081B665" w14:textId="77777777" w:rsidR="002134B7" w:rsidRDefault="002134B7" w:rsidP="00211355">
      <w:r>
        <w:t>Registers are listed in time order with the earliest listed first. The code can still be used for registers that have an action of “Reopen” against them; clicking on Reopen will display a screen like the one below:</w:t>
      </w:r>
    </w:p>
    <w:p w14:paraId="01568939" w14:textId="284DAD50" w:rsidR="002134B7" w:rsidRDefault="002134B7" w:rsidP="002134B7">
      <w:pPr>
        <w:pStyle w:val="NormalWeb"/>
        <w:spacing w:before="0" w:beforeAutospacing="0" w:after="0" w:afterAutospacing="0"/>
      </w:pPr>
      <w:r>
        <w:rPr>
          <w:rFonts w:ascii="Arial" w:hAnsi="Arial" w:cs="Arial"/>
          <w:noProof/>
          <w:color w:val="000000"/>
          <w:sz w:val="22"/>
          <w:szCs w:val="22"/>
        </w:rPr>
        <w:drawing>
          <wp:inline distT="0" distB="0" distL="0" distR="0" wp14:anchorId="27C6BDA5" wp14:editId="035BDB20">
            <wp:extent cx="5943600" cy="2514600"/>
            <wp:effectExtent l="0" t="0" r="0" b="0"/>
            <wp:docPr id="34" name="Picture 34" descr="https://lh4.googleusercontent.com/sSloeqGPeF73A27rLCdSMNTV9CpnpQPm0Rn3LFumgyRDnoxBfPpNtinduEqZKvNMuKbgG9ukTa3a8AqTxUBYCeA1vco27YTViL8jRyW8jcJpmhdpnPgX1XvLyiAwWqbgT2UZfZ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sSloeqGPeF73A27rLCdSMNTV9CpnpQPm0Rn3LFumgyRDnoxBfPpNtinduEqZKvNMuKbgG9ukTa3a8AqTxUBYCeA1vco27YTViL8jRyW8jcJpmhdpnPgX1XvLyiAwWqbgT2UZfZA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6FDB01E8" w14:textId="77777777" w:rsidR="002134B7" w:rsidRDefault="002134B7" w:rsidP="00AD04CA"/>
    <w:p w14:paraId="3FE515F2" w14:textId="77777777" w:rsidR="002134B7" w:rsidRDefault="002134B7" w:rsidP="00AD04CA">
      <w:r>
        <w:rPr>
          <w:rFonts w:ascii="Arial" w:hAnsi="Arial" w:cs="Arial"/>
          <w:color w:val="000000"/>
        </w:rPr>
        <w:t xml:space="preserve">Clicking on the action of “View” against a register will display a screen like the one below. The code cannot now be used by students. However, the tutor can still use the Register button, in both reopened and viewed registers, to record a student’s attendance. </w:t>
      </w:r>
    </w:p>
    <w:p w14:paraId="5287C33F" w14:textId="77777777" w:rsidR="002134B7" w:rsidRDefault="002134B7" w:rsidP="002134B7"/>
    <w:p w14:paraId="3D5A3C07" w14:textId="5742702F" w:rsidR="002134B7" w:rsidRDefault="002134B7" w:rsidP="002134B7">
      <w:pPr>
        <w:pStyle w:val="NormalWeb"/>
        <w:spacing w:before="0" w:beforeAutospacing="0" w:after="0" w:afterAutospacing="0"/>
      </w:pPr>
      <w:r>
        <w:rPr>
          <w:rFonts w:ascii="Arial" w:hAnsi="Arial" w:cs="Arial"/>
          <w:noProof/>
          <w:color w:val="000000"/>
          <w:sz w:val="22"/>
          <w:szCs w:val="22"/>
        </w:rPr>
        <w:lastRenderedPageBreak/>
        <w:drawing>
          <wp:inline distT="0" distB="0" distL="0" distR="0" wp14:anchorId="0E6635D1" wp14:editId="3FAC7CF4">
            <wp:extent cx="5943600" cy="3343275"/>
            <wp:effectExtent l="0" t="0" r="0" b="9525"/>
            <wp:docPr id="33" name="Picture 33" descr="https://lh3.googleusercontent.com/55Vod-W67XsQJK99L4Mj7rcb-wBLKq-vUV8XLY8IEZLpJQp9TYFNMcgb3osf_pVNdQDEDgwG50FZM9UhzmEkXRRGO20xPLc3lOVRBpyyZ2GiRGNdC1Es8w8TixLutGp0kEgStI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55Vod-W67XsQJK99L4Mj7rcb-wBLKq-vUV8XLY8IEZLpJQp9TYFNMcgb3osf_pVNdQDEDgwG50FZM9UhzmEkXRRGO20xPLc3lOVRBpyyZ2GiRGNdC1Es8w8TixLutGp0kEgStIH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9BDA0D9" w14:textId="77777777" w:rsidR="002134B7" w:rsidRDefault="002134B7" w:rsidP="002134B7"/>
    <w:p w14:paraId="0AD0898A" w14:textId="7E114E13" w:rsidR="002134B7" w:rsidRDefault="002134B7" w:rsidP="009166A5">
      <w:r>
        <w:t>Once registered, stu</w:t>
      </w:r>
      <w:r w:rsidR="009166A5">
        <w:t>dents cannot be “unregistered” just like f they scanned their card. A way to deregister students will be explored in the future.</w:t>
      </w:r>
    </w:p>
    <w:p w14:paraId="7D392B67" w14:textId="77777777" w:rsidR="002134B7" w:rsidRDefault="002134B7" w:rsidP="002134B7"/>
    <w:p w14:paraId="33685DC2" w14:textId="520FE5DF" w:rsidR="002D3491" w:rsidRDefault="006A1114" w:rsidP="002D3491">
      <w:r>
        <w:t xml:space="preserve">For a full explanation see </w:t>
      </w:r>
      <w:r w:rsidR="002D3491">
        <w:t xml:space="preserve">the Attendance Check-in </w:t>
      </w:r>
      <w:r>
        <w:t>video</w:t>
      </w:r>
      <w:r w:rsidR="002D3491">
        <w:t xml:space="preserve"> at </w:t>
      </w:r>
      <w:hyperlink r:id="rId45" w:history="1">
        <w:r w:rsidR="002D3491" w:rsidRPr="003B23E9">
          <w:rPr>
            <w:rStyle w:val="Hyperlink"/>
          </w:rPr>
          <w:t>https://docs.analytics.alpha.jisc.ac.uk/docs/study-goal/Home</w:t>
        </w:r>
      </w:hyperlink>
      <w:r w:rsidR="002D3491">
        <w:t xml:space="preserve"> </w:t>
      </w:r>
    </w:p>
    <w:p w14:paraId="46F28476" w14:textId="77777777" w:rsidR="002D3491" w:rsidRDefault="002D3491" w:rsidP="002D3491"/>
    <w:p w14:paraId="41B18679" w14:textId="34E795BE" w:rsidR="0071413B" w:rsidRDefault="0071413B" w:rsidP="002D3491">
      <w:pPr>
        <w:pStyle w:val="Subtitle"/>
      </w:pPr>
      <w:r>
        <w:t>Providing Feedback or Reporting Faults</w:t>
      </w:r>
    </w:p>
    <w:p w14:paraId="4B8462EF" w14:textId="245DF75F" w:rsidR="0071413B" w:rsidRDefault="0094546D" w:rsidP="0071413B">
      <w:r>
        <w:t xml:space="preserve">If you find a problem with the software or the </w:t>
      </w:r>
      <w:proofErr w:type="gramStart"/>
      <w:r>
        <w:t>data</w:t>
      </w:r>
      <w:proofErr w:type="gramEnd"/>
      <w:r>
        <w:t xml:space="preserve"> then you </w:t>
      </w:r>
      <w:r w:rsidR="002D3491">
        <w:t xml:space="preserve">should contact </w:t>
      </w:r>
      <w:r w:rsidR="001C2CDD">
        <w:t>your</w:t>
      </w:r>
      <w:r w:rsidR="002D3491">
        <w:t xml:space="preserve"> institutional project lead who </w:t>
      </w:r>
      <w:r w:rsidR="001C2CDD">
        <w:t>will collate and report to c via our helpdesk.</w:t>
      </w:r>
    </w:p>
    <w:p w14:paraId="70FCA788" w14:textId="457DC5B7" w:rsidR="0071413B" w:rsidRPr="00E74F2D" w:rsidRDefault="0071413B" w:rsidP="00E74F2D"/>
    <w:sectPr w:rsidR="0071413B" w:rsidRPr="00E74F2D" w:rsidSect="00A37F62">
      <w:headerReference w:type="default" r:id="rId46"/>
      <w:footerReference w:type="default" r:id="rId47"/>
      <w:headerReference w:type="first" r:id="rId48"/>
      <w:footerReference w:type="first" r:id="rId49"/>
      <w:pgSz w:w="11906" w:h="16838" w:code="9"/>
      <w:pgMar w:top="2835" w:right="851" w:bottom="964" w:left="851" w:header="709"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AD776" w14:textId="77777777" w:rsidR="002601C0" w:rsidRDefault="002601C0" w:rsidP="00930D10">
      <w:r>
        <w:separator/>
      </w:r>
    </w:p>
    <w:p w14:paraId="7B08911F" w14:textId="77777777" w:rsidR="002601C0" w:rsidRDefault="002601C0" w:rsidP="00930D10"/>
    <w:p w14:paraId="12B44880" w14:textId="77777777" w:rsidR="002601C0" w:rsidRDefault="002601C0"/>
    <w:p w14:paraId="294E2241" w14:textId="77777777" w:rsidR="002601C0" w:rsidRDefault="002601C0"/>
  </w:endnote>
  <w:endnote w:type="continuationSeparator" w:id="0">
    <w:p w14:paraId="461BF8BD" w14:textId="77777777" w:rsidR="002601C0" w:rsidRDefault="002601C0" w:rsidP="00930D10">
      <w:r>
        <w:continuationSeparator/>
      </w:r>
    </w:p>
    <w:p w14:paraId="3A223F2E" w14:textId="77777777" w:rsidR="002601C0" w:rsidRDefault="002601C0" w:rsidP="00930D10"/>
    <w:p w14:paraId="4EDE9D5A" w14:textId="77777777" w:rsidR="002601C0" w:rsidRDefault="002601C0"/>
    <w:p w14:paraId="4D477723" w14:textId="77777777" w:rsidR="002601C0" w:rsidRDefault="002601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49453" w14:textId="0AE33AC8" w:rsidR="00A97386" w:rsidRDefault="00F473D8" w:rsidP="00F473D8">
    <w:pPr>
      <w:pStyle w:val="Footer"/>
    </w:pPr>
    <w:r>
      <w:fldChar w:fldCharType="begin"/>
    </w:r>
    <w:r>
      <w:instrText xml:space="preserve"> </w:instrText>
    </w:r>
    <w:r w:rsidRPr="002E3C4D">
      <w:instrText xml:space="preserve">IF </w:instrText>
    </w:r>
    <w:r>
      <w:fldChar w:fldCharType="begin"/>
    </w:r>
    <w:r>
      <w:instrText xml:space="preserve"> </w:instrText>
    </w:r>
    <w:r w:rsidRPr="002E3C4D">
      <w:instrText>STYLEREF 1</w:instrText>
    </w:r>
    <w:r>
      <w:instrText xml:space="preserve"> </w:instrText>
    </w:r>
    <w:r>
      <w:fldChar w:fldCharType="separate"/>
    </w:r>
    <w:r w:rsidR="009166A5">
      <w:rPr>
        <w:noProof/>
      </w:rPr>
      <w:instrText>Attendance</w:instrText>
    </w:r>
    <w:r>
      <w:fldChar w:fldCharType="end"/>
    </w:r>
    <w:r w:rsidRPr="002E3C4D">
      <w:instrText xml:space="preserve"> &lt;&gt; "Error! No text of specified style in document." </w:instrText>
    </w:r>
    <w:r w:rsidR="001C3DBD">
      <w:fldChar w:fldCharType="begin"/>
    </w:r>
    <w:r w:rsidR="001C3DBD">
      <w:instrText xml:space="preserve"> STYLEREF 1 </w:instrText>
    </w:r>
    <w:r w:rsidR="001C3DBD">
      <w:fldChar w:fldCharType="separate"/>
    </w:r>
    <w:r w:rsidR="009166A5">
      <w:rPr>
        <w:noProof/>
      </w:rPr>
      <w:instrText>Attendance</w:instrText>
    </w:r>
    <w:r w:rsidR="001C3DBD">
      <w:rPr>
        <w:noProof/>
      </w:rPr>
      <w:fldChar w:fldCharType="end"/>
    </w:r>
    <w:r w:rsidRPr="002E3C4D">
      <w:instrText xml:space="preserve"> </w:instrText>
    </w:r>
    <w:r>
      <w:fldChar w:fldCharType="separate"/>
    </w:r>
    <w:r w:rsidR="009166A5">
      <w:rPr>
        <w:noProof/>
      </w:rPr>
      <w:t>Attendance</w:t>
    </w:r>
    <w:r>
      <w:fldChar w:fldCharType="end"/>
    </w:r>
    <w:r w:rsidR="00DC28A3" w:rsidRPr="00043F43">
      <w:ptab w:relativeTo="margin" w:alignment="right" w:leader="none"/>
    </w:r>
    <w:r w:rsidR="00DC28A3" w:rsidRPr="00043F43">
      <w:rPr>
        <w:rStyle w:val="PageNumber"/>
      </w:rPr>
      <w:fldChar w:fldCharType="begin"/>
    </w:r>
    <w:r w:rsidR="00DC28A3" w:rsidRPr="00043F43">
      <w:rPr>
        <w:rStyle w:val="PageNumber"/>
      </w:rPr>
      <w:instrText xml:space="preserve"> PAGE   \* MERGEFORMAT </w:instrText>
    </w:r>
    <w:r w:rsidR="00DC28A3" w:rsidRPr="00043F43">
      <w:rPr>
        <w:rStyle w:val="PageNumber"/>
      </w:rPr>
      <w:fldChar w:fldCharType="separate"/>
    </w:r>
    <w:r w:rsidR="009166A5">
      <w:rPr>
        <w:rStyle w:val="PageNumber"/>
        <w:noProof/>
      </w:rPr>
      <w:t>18</w:t>
    </w:r>
    <w:r w:rsidR="00DC28A3" w:rsidRPr="00043F4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FFC7" w14:textId="68A96E83" w:rsidR="00F473D8" w:rsidRPr="00C30336" w:rsidRDefault="00F473D8" w:rsidP="00F473D8">
    <w:pPr>
      <w:pStyle w:val="Footer"/>
    </w:pPr>
    <w:r>
      <w:fldChar w:fldCharType="begin"/>
    </w:r>
    <w:r>
      <w:instrText xml:space="preserve"> IF </w:instrText>
    </w:r>
    <w:r>
      <w:fldChar w:fldCharType="begin"/>
    </w:r>
    <w:r>
      <w:instrText xml:space="preserve"> </w:instrText>
    </w:r>
    <w:r w:rsidRPr="00C30336">
      <w:instrText>STYLEREF "Jisc Heading 1 (</w:instrText>
    </w:r>
    <w:r w:rsidR="00CC5140">
      <w:instrText>No Page Break</w:instrText>
    </w:r>
    <w:r w:rsidRPr="00C30336">
      <w:instrText>)"</w:instrText>
    </w:r>
    <w:r>
      <w:instrText xml:space="preserve"> </w:instrText>
    </w:r>
    <w:r>
      <w:fldChar w:fldCharType="separate"/>
    </w:r>
    <w:r w:rsidR="009166A5">
      <w:rPr>
        <w:noProof/>
      </w:rPr>
      <w:instrText>Overview</w:instrText>
    </w:r>
    <w:r>
      <w:fldChar w:fldCharType="end"/>
    </w:r>
    <w:r w:rsidRPr="00C30336">
      <w:instrText xml:space="preserve"> &lt;&gt; "Error! No text of</w:instrText>
    </w:r>
    <w:r>
      <w:instrText xml:space="preserve"> specified style in document." </w:instrText>
    </w:r>
    <w:r>
      <w:fldChar w:fldCharType="begin"/>
    </w:r>
    <w:r>
      <w:instrText xml:space="preserve"> </w:instrText>
    </w:r>
    <w:r w:rsidRPr="00C30336">
      <w:instrText>STYLEREF "Jisc Heading 1 (</w:instrText>
    </w:r>
    <w:r w:rsidR="00CC5140">
      <w:instrText>No Page Break</w:instrText>
    </w:r>
    <w:r w:rsidRPr="00C30336">
      <w:instrText>)"</w:instrText>
    </w:r>
    <w:r>
      <w:instrText xml:space="preserve"> </w:instrText>
    </w:r>
    <w:r>
      <w:fldChar w:fldCharType="separate"/>
    </w:r>
    <w:r w:rsidR="009166A5">
      <w:rPr>
        <w:noProof/>
      </w:rPr>
      <w:instrText>Overview</w:instrText>
    </w:r>
    <w:r>
      <w:fldChar w:fldCharType="end"/>
    </w:r>
    <w:r w:rsidRPr="00C30336">
      <w:instrText xml:space="preserve"> </w:instrText>
    </w:r>
  </w:p>
  <w:p w14:paraId="511B4983" w14:textId="6A4C0746" w:rsidR="00617AFB" w:rsidRDefault="00F473D8" w:rsidP="00F473D8">
    <w:pPr>
      <w:pStyle w:val="Footer"/>
    </w:pPr>
    <w:r>
      <w:fldChar w:fldCharType="separate"/>
    </w:r>
    <w:r w:rsidR="009166A5">
      <w:rPr>
        <w:noProof/>
      </w:rPr>
      <w:t>Overview</w:t>
    </w:r>
    <w:r>
      <w:fldChar w:fldCharType="end"/>
    </w:r>
    <w:r w:rsidR="00617AFB">
      <w:ptab w:relativeTo="margin" w:alignment="right" w:leader="none"/>
    </w:r>
    <w:r w:rsidR="00CC5140" w:rsidRPr="00043F43">
      <w:rPr>
        <w:rStyle w:val="PageNumber"/>
      </w:rPr>
      <w:fldChar w:fldCharType="begin"/>
    </w:r>
    <w:r w:rsidR="00CC5140" w:rsidRPr="00043F43">
      <w:rPr>
        <w:rStyle w:val="PageNumber"/>
      </w:rPr>
      <w:instrText xml:space="preserve"> PAGE   \* MERGEFORMAT </w:instrText>
    </w:r>
    <w:r w:rsidR="00CC5140" w:rsidRPr="00043F43">
      <w:rPr>
        <w:rStyle w:val="PageNumber"/>
      </w:rPr>
      <w:fldChar w:fldCharType="separate"/>
    </w:r>
    <w:r w:rsidR="009166A5">
      <w:rPr>
        <w:rStyle w:val="PageNumber"/>
        <w:noProof/>
      </w:rPr>
      <w:t>1</w:t>
    </w:r>
    <w:r w:rsidR="00CC5140" w:rsidRPr="00043F43">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E23BC" w14:textId="77777777" w:rsidR="002601C0" w:rsidRDefault="002601C0" w:rsidP="00930D10">
      <w:r>
        <w:separator/>
      </w:r>
    </w:p>
    <w:p w14:paraId="0A1DAC35" w14:textId="77777777" w:rsidR="002601C0" w:rsidRDefault="002601C0" w:rsidP="00930D10"/>
    <w:p w14:paraId="2F642D9E" w14:textId="77777777" w:rsidR="002601C0" w:rsidRDefault="002601C0"/>
    <w:p w14:paraId="3136E15D" w14:textId="77777777" w:rsidR="002601C0" w:rsidRDefault="002601C0"/>
  </w:footnote>
  <w:footnote w:type="continuationSeparator" w:id="0">
    <w:p w14:paraId="721ADA20" w14:textId="77777777" w:rsidR="002601C0" w:rsidRDefault="002601C0" w:rsidP="00930D10">
      <w:r>
        <w:continuationSeparator/>
      </w:r>
    </w:p>
    <w:p w14:paraId="0B2EF7D6" w14:textId="77777777" w:rsidR="002601C0" w:rsidRDefault="002601C0" w:rsidP="00930D10"/>
    <w:p w14:paraId="23E68A1C" w14:textId="77777777" w:rsidR="002601C0" w:rsidRDefault="002601C0"/>
    <w:p w14:paraId="5E4D24F1" w14:textId="77777777" w:rsidR="002601C0" w:rsidRDefault="002601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A0AEE" w14:textId="6876812D" w:rsidR="00DC28A3" w:rsidRPr="001924C6" w:rsidRDefault="00BA4FF7" w:rsidP="001924C6">
    <w:pPr>
      <w:pStyle w:val="Header"/>
      <w:rPr>
        <w:rStyle w:val="HeaderChar"/>
      </w:rPr>
    </w:pPr>
    <w:r>
      <w:fldChar w:fldCharType="begin"/>
    </w:r>
    <w:r>
      <w:instrText xml:space="preserve"> </w:instrText>
    </w:r>
    <w:r w:rsidRPr="00CF6178">
      <w:instrText xml:space="preserve">IF </w:instrText>
    </w:r>
    <w:r>
      <w:fldChar w:fldCharType="begin"/>
    </w:r>
    <w:r>
      <w:instrText xml:space="preserve"> STYLEREF  Title,JiscCoverTitle </w:instrText>
    </w:r>
    <w:r>
      <w:fldChar w:fldCharType="separate"/>
    </w:r>
    <w:r w:rsidR="009166A5">
      <w:instrText>Data Explorer</w:instrText>
    </w:r>
    <w:r>
      <w:fldChar w:fldCharType="end"/>
    </w:r>
    <w:r w:rsidRPr="00CF6178">
      <w:instrText xml:space="preserve"> &lt;&gt; "Error! No text of</w:instrText>
    </w:r>
    <w:r>
      <w:instrText xml:space="preserve"> specified style in document." </w:instrText>
    </w:r>
    <w:r>
      <w:fldChar w:fldCharType="begin"/>
    </w:r>
    <w:r>
      <w:instrText xml:space="preserve"> STYLEREF  Title,JiscCoverTitle </w:instrText>
    </w:r>
    <w:r>
      <w:fldChar w:fldCharType="separate"/>
    </w:r>
    <w:r w:rsidR="009166A5">
      <w:instrText>Data Explorer</w:instrText>
    </w:r>
    <w:r>
      <w:fldChar w:fldCharType="end"/>
    </w:r>
    <w:r>
      <w:instrText xml:space="preserve"> </w:instrText>
    </w:r>
    <w:r>
      <w:fldChar w:fldCharType="separate"/>
    </w:r>
    <w:r w:rsidR="009166A5">
      <w:t>Data Explorer</w:t>
    </w:r>
    <w:r>
      <w:fldChar w:fldCharType="end"/>
    </w:r>
    <w:r w:rsidR="00DC28A3" w:rsidRPr="001924C6">
      <w:rPr>
        <w:rStyle w:val="HeaderChar"/>
      </w:rPr>
      <mc:AlternateContent>
        <mc:Choice Requires="wps">
          <w:drawing>
            <wp:anchor distT="4294967295" distB="4294967295" distL="114300" distR="114300" simplePos="0" relativeHeight="251674112" behindDoc="1" locked="1" layoutInCell="1" allowOverlap="1" wp14:anchorId="68F5DAC3" wp14:editId="3AD64D99">
              <wp:simplePos x="0" y="0"/>
              <wp:positionH relativeFrom="page">
                <wp:posOffset>540385</wp:posOffset>
              </wp:positionH>
              <wp:positionV relativeFrom="page">
                <wp:posOffset>1080135</wp:posOffset>
              </wp:positionV>
              <wp:extent cx="6480000" cy="0"/>
              <wp:effectExtent l="0" t="0" r="3556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30F5DF" id="Straight Connector 9" o:spid="_x0000_s1026" style="position:absolute;z-index:-251642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85.05pt" to="552.8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" strokecolor="#2c3841" strokeweight=".5pt">
              <v:stroke joinstyle="miter"/>
              <o:lock v:ext="edit" shapetype="f"/>
              <w10:wrap anchorx="page" anchory="page"/>
              <w10:anchorlock/>
            </v:line>
          </w:pict>
        </mc:Fallback>
      </mc:AlternateContent>
    </w:r>
    <w:r w:rsidR="00DC28A3" w:rsidRPr="001924C6">
      <w:rPr>
        <w:rStyle w:val="HeaderChar"/>
      </w:rPr>
      <w:drawing>
        <wp:anchor distT="0" distB="0" distL="114300" distR="114300" simplePos="0" relativeHeight="251673088" behindDoc="1" locked="0" layoutInCell="1" allowOverlap="1" wp14:anchorId="4A6BA97E" wp14:editId="1F52287B">
          <wp:simplePos x="0" y="0"/>
          <wp:positionH relativeFrom="page">
            <wp:posOffset>540385</wp:posOffset>
          </wp:positionH>
          <wp:positionV relativeFrom="page">
            <wp:posOffset>453390</wp:posOffset>
          </wp:positionV>
          <wp:extent cx="673200" cy="388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Jisc_Logo_RGB300(18.6mm).png"/>
                  <pic:cNvPicPr/>
                </pic:nvPicPr>
                <pic:blipFill>
                  <a:blip r:embed="rId1">
                    <a:extLst>
                      <a:ext uri="{28A0092B-C50C-407E-A947-70E740481C1C}">
                        <a14:useLocalDpi xmlns:a14="http://schemas.microsoft.com/office/drawing/2010/main" val="0"/>
                      </a:ext>
                    </a:extLst>
                  </a:blip>
                  <a:stretch>
                    <a:fillRect/>
                  </a:stretch>
                </pic:blipFill>
                <pic:spPr>
                  <a:xfrm>
                    <a:off x="0" y="0"/>
                    <a:ext cx="673200" cy="38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DC28A3" w:rsidRPr="001924C6">
      <w:rPr>
        <w:rStyle w:val="HeaderChar"/>
      </w:rPr>
      <mc:AlternateContent>
        <mc:Choice Requires="wps">
          <w:drawing>
            <wp:anchor distT="4294967295" distB="4294967295" distL="114300" distR="114300" simplePos="0" relativeHeight="251672064" behindDoc="1" locked="1" layoutInCell="1" allowOverlap="1" wp14:anchorId="2DE7CB21" wp14:editId="30687FAA">
              <wp:simplePos x="0" y="0"/>
              <wp:positionH relativeFrom="page">
                <wp:posOffset>540385</wp:posOffset>
              </wp:positionH>
              <wp:positionV relativeFrom="page">
                <wp:posOffset>449580</wp:posOffset>
              </wp:positionV>
              <wp:extent cx="6480000" cy="0"/>
              <wp:effectExtent l="0" t="0" r="3556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56994F" id="Straight Connector 10" o:spid="_x0000_s1026" style="position:absolute;z-index:-251644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35.4pt" to="552.8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" strokecolor="#2c3841" strokeweight=".5pt">
              <v:stroke joinstyle="miter"/>
              <o:lock v:ext="edit" shapetype="f"/>
              <w10:wrap anchorx="page" anchory="page"/>
              <w10:anchorlock/>
            </v:line>
          </w:pict>
        </mc:Fallback>
      </mc:AlternateContent>
    </w:r>
  </w:p>
  <w:p w14:paraId="2E22131F" w14:textId="2ED7511E" w:rsidR="00A97386" w:rsidRPr="00BA4FF7" w:rsidRDefault="00BA4FF7" w:rsidP="00BA4FF7">
    <w:pPr>
      <w:pStyle w:val="JiscPageHeaderLine2"/>
      <w:rPr>
        <w:b/>
      </w:rPr>
    </w:pPr>
    <w:r>
      <w:fldChar w:fldCharType="begin"/>
    </w:r>
    <w:r>
      <w:instrText xml:space="preserve"> </w:instrText>
    </w:r>
    <w:r w:rsidRPr="00CF6178">
      <w:instrText xml:space="preserve">IF </w:instrText>
    </w:r>
    <w:r>
      <w:fldChar w:fldCharType="begin"/>
    </w:r>
    <w:r>
      <w:instrText xml:space="preserve"> STYLEREF  Subtitle,JiscCoverSubtitle </w:instrText>
    </w:r>
    <w:r>
      <w:fldChar w:fldCharType="separate"/>
    </w:r>
    <w:r w:rsidR="009166A5">
      <w:instrText>Providing Feedback or Reporting Faults</w:instrText>
    </w:r>
    <w:r>
      <w:fldChar w:fldCharType="end"/>
    </w:r>
    <w:r w:rsidRPr="00CF6178">
      <w:instrText xml:space="preserve"> &lt;&gt; "Error! No text of</w:instrText>
    </w:r>
    <w:r>
      <w:instrText xml:space="preserve"> specified style in document." </w:instrText>
    </w:r>
    <w:r>
      <w:fldChar w:fldCharType="begin"/>
    </w:r>
    <w:r>
      <w:instrText xml:space="preserve"> STYLEREF  Subtitle,JiscCoverSubtitle </w:instrText>
    </w:r>
    <w:r>
      <w:fldChar w:fldCharType="separate"/>
    </w:r>
    <w:r w:rsidR="009166A5">
      <w:instrText>Providing Feedback or Reporting Faults</w:instrText>
    </w:r>
    <w:r>
      <w:fldChar w:fldCharType="end"/>
    </w:r>
    <w:r>
      <w:instrText xml:space="preserve"> </w:instrText>
    </w:r>
    <w:r>
      <w:fldChar w:fldCharType="separate"/>
    </w:r>
    <w:r w:rsidR="009166A5">
      <w:t>Providing Feedback or Reporting Faults</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A0FF9" w14:textId="28B85D48" w:rsidR="00A37F62" w:rsidRPr="00FF3828" w:rsidRDefault="00AB19CF" w:rsidP="00A37F62">
    <w:pPr>
      <w:pStyle w:val="Header"/>
      <w:rPr>
        <w:rStyle w:val="HeaderChar"/>
        <w:b/>
      </w:rPr>
    </w:pPr>
    <w:r>
      <w:fldChar w:fldCharType="begin"/>
    </w:r>
    <w:r>
      <w:instrText xml:space="preserve"> </w:instrText>
    </w:r>
    <w:r w:rsidRPr="00CF6178">
      <w:instrText xml:space="preserve">IF </w:instrText>
    </w:r>
    <w:r>
      <w:fldChar w:fldCharType="begin"/>
    </w:r>
    <w:r>
      <w:instrText xml:space="preserve"> STYLEREF  Title,JiscCoverTitle </w:instrText>
    </w:r>
    <w:r>
      <w:fldChar w:fldCharType="separate"/>
    </w:r>
    <w:r w:rsidR="009166A5">
      <w:instrText>Data Explorer</w:instrText>
    </w:r>
    <w:r>
      <w:fldChar w:fldCharType="end"/>
    </w:r>
    <w:r w:rsidRPr="00CF6178">
      <w:instrText xml:space="preserve"> &lt;&gt; "Error! No text of</w:instrText>
    </w:r>
    <w:r>
      <w:instrText xml:space="preserve"> specified style in document." </w:instrText>
    </w:r>
    <w:r>
      <w:fldChar w:fldCharType="begin"/>
    </w:r>
    <w:r>
      <w:instrText xml:space="preserve"> STYLEREF  Title,JiscCoverTitle </w:instrText>
    </w:r>
    <w:r>
      <w:fldChar w:fldCharType="separate"/>
    </w:r>
    <w:r w:rsidR="009166A5">
      <w:instrText>Data Explorer</w:instrText>
    </w:r>
    <w:r>
      <w:fldChar w:fldCharType="end"/>
    </w:r>
    <w:r>
      <w:instrText xml:space="preserve"> </w:instrText>
    </w:r>
    <w:r>
      <w:fldChar w:fldCharType="separate"/>
    </w:r>
    <w:r w:rsidR="009166A5">
      <w:t>Data Explorer</w:t>
    </w:r>
    <w:r>
      <w:fldChar w:fldCharType="end"/>
    </w:r>
    <w:r w:rsidR="00A37F62" w:rsidRPr="00FF3828">
      <w:rPr>
        <w:b/>
      </w:rPr>
      <w:drawing>
        <wp:anchor distT="0" distB="0" distL="114300" distR="114300" simplePos="0" relativeHeight="251677184" behindDoc="1" locked="0" layoutInCell="1" allowOverlap="1" wp14:anchorId="1C4465BC" wp14:editId="06FF9951">
          <wp:simplePos x="0" y="0"/>
          <wp:positionH relativeFrom="page">
            <wp:posOffset>540385</wp:posOffset>
          </wp:positionH>
          <wp:positionV relativeFrom="page">
            <wp:posOffset>449580</wp:posOffset>
          </wp:positionV>
          <wp:extent cx="1188720" cy="69151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Jisc_Logo_RGB300(33mm).png"/>
                  <pic:cNvPicPr/>
                </pic:nvPicPr>
                <pic:blipFill>
                  <a:blip r:embed="rId1">
                    <a:extLst>
                      <a:ext uri="{28A0092B-C50C-407E-A947-70E740481C1C}">
                        <a14:useLocalDpi xmlns:a14="http://schemas.microsoft.com/office/drawing/2010/main" val="0"/>
                      </a:ext>
                    </a:extLst>
                  </a:blip>
                  <a:stretch>
                    <a:fillRect/>
                  </a:stretch>
                </pic:blipFill>
                <pic:spPr>
                  <a:xfrm>
                    <a:off x="0" y="0"/>
                    <a:ext cx="1188720" cy="6915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37F62" w:rsidRPr="00FF3828">
      <w:rPr>
        <w:rStyle w:val="HeaderChar"/>
        <w:b/>
      </w:rPr>
      <mc:AlternateContent>
        <mc:Choice Requires="wps">
          <w:drawing>
            <wp:anchor distT="4294967295" distB="4294967295" distL="114300" distR="114300" simplePos="0" relativeHeight="251676160" behindDoc="1" locked="1" layoutInCell="1" allowOverlap="1" wp14:anchorId="16A97EDC" wp14:editId="7F748DDE">
              <wp:simplePos x="0" y="0"/>
              <wp:positionH relativeFrom="page">
                <wp:posOffset>540385</wp:posOffset>
              </wp:positionH>
              <wp:positionV relativeFrom="page">
                <wp:posOffset>1511935</wp:posOffset>
              </wp:positionV>
              <wp:extent cx="6480000" cy="0"/>
              <wp:effectExtent l="0" t="0" r="355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BE3546" id="Straight Connector 1" o:spid="_x0000_s1026" style="position:absolute;z-index:-251640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119.05pt" to="552.8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" strokecolor="#2c3841" strokeweight=".5pt">
              <v:stroke joinstyle="miter"/>
              <o:lock v:ext="edit" shapetype="f"/>
              <w10:wrap anchorx="page" anchory="page"/>
              <w10:anchorlock/>
            </v:line>
          </w:pict>
        </mc:Fallback>
      </mc:AlternateContent>
    </w:r>
    <w:r w:rsidR="00A37F62" w:rsidRPr="00FF3828">
      <w:rPr>
        <w:rStyle w:val="HeaderChar"/>
        <w:b/>
      </w:rPr>
      <mc:AlternateContent>
        <mc:Choice Requires="wps">
          <w:drawing>
            <wp:anchor distT="4294967295" distB="4294967295" distL="114300" distR="114300" simplePos="0" relativeHeight="251678208" behindDoc="1" locked="1" layoutInCell="1" allowOverlap="1" wp14:anchorId="35737695" wp14:editId="29991290">
              <wp:simplePos x="0" y="0"/>
              <wp:positionH relativeFrom="page">
                <wp:posOffset>540385</wp:posOffset>
              </wp:positionH>
              <wp:positionV relativeFrom="page">
                <wp:posOffset>449580</wp:posOffset>
              </wp:positionV>
              <wp:extent cx="6480000" cy="0"/>
              <wp:effectExtent l="0" t="0" r="3556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770AF8" id="Straight Connector 2" o:spid="_x0000_s1026" style="position:absolute;z-index:-251638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35.4pt" to="552.8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" strokecolor="#2c3841" strokeweight=".5pt">
              <v:stroke joinstyle="miter"/>
              <o:lock v:ext="edit" shapetype="f"/>
              <w10:wrap anchorx="page" anchory="page"/>
              <w10:anchorlock/>
            </v:line>
          </w:pict>
        </mc:Fallback>
      </mc:AlternateContent>
    </w:r>
  </w:p>
  <w:p w14:paraId="44737822" w14:textId="48204160" w:rsidR="00A37F62" w:rsidRPr="00FF3828" w:rsidRDefault="00AB19CF" w:rsidP="00A37F62">
    <w:pPr>
      <w:pStyle w:val="JiscPageHeaderLine2"/>
      <w:rPr>
        <w:b/>
      </w:rPr>
    </w:pPr>
    <w:r>
      <w:fldChar w:fldCharType="begin"/>
    </w:r>
    <w:r>
      <w:instrText xml:space="preserve"> </w:instrText>
    </w:r>
    <w:r w:rsidRPr="00CF6178">
      <w:instrText xml:space="preserve">IF </w:instrText>
    </w:r>
    <w:r>
      <w:fldChar w:fldCharType="begin"/>
    </w:r>
    <w:r>
      <w:instrText xml:space="preserve"> STYLEREF  Subtitle,JiscCoverSubtitle </w:instrText>
    </w:r>
    <w:r>
      <w:fldChar w:fldCharType="separate"/>
    </w:r>
    <w:r w:rsidR="009166A5">
      <w:instrText>User Guide version 1.0</w:instrText>
    </w:r>
    <w:r>
      <w:fldChar w:fldCharType="end"/>
    </w:r>
    <w:r w:rsidRPr="00CF6178">
      <w:instrText xml:space="preserve"> &lt;&gt; "Error! No text of</w:instrText>
    </w:r>
    <w:r>
      <w:instrText xml:space="preserve"> specified style in document." </w:instrText>
    </w:r>
    <w:r>
      <w:fldChar w:fldCharType="begin"/>
    </w:r>
    <w:r>
      <w:instrText xml:space="preserve"> STYLEREF  Subtitle,JiscCoverSubtitle </w:instrText>
    </w:r>
    <w:r>
      <w:fldChar w:fldCharType="separate"/>
    </w:r>
    <w:r w:rsidR="009166A5">
      <w:instrText>User Guide version 1.0</w:instrText>
    </w:r>
    <w:r>
      <w:fldChar w:fldCharType="end"/>
    </w:r>
    <w:r>
      <w:instrText xml:space="preserve"> </w:instrText>
    </w:r>
    <w:r>
      <w:fldChar w:fldCharType="separate"/>
    </w:r>
    <w:r w:rsidR="009166A5">
      <w:t>User Guide version 1.0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694D"/>
    <w:multiLevelType w:val="multilevel"/>
    <w:tmpl w:val="92368D52"/>
    <w:styleLink w:val="JiscListTableBullets"/>
    <w:lvl w:ilvl="0">
      <w:start w:val="1"/>
      <w:numFmt w:val="bullet"/>
      <w:pStyle w:val="JiscTableListBullets"/>
      <w:lvlText w:val="»"/>
      <w:lvlJc w:val="left"/>
      <w:pPr>
        <w:tabs>
          <w:tab w:val="num" w:pos="227"/>
        </w:tabs>
        <w:ind w:left="227" w:hanging="165"/>
      </w:pPr>
      <w:rPr>
        <w:rFonts w:ascii="Corbel" w:hAnsi="Corbel" w:hint="default"/>
        <w:color w:val="DE481C"/>
        <w:sz w:val="28"/>
      </w:rPr>
    </w:lvl>
    <w:lvl w:ilvl="1">
      <w:start w:val="1"/>
      <w:numFmt w:val="bullet"/>
      <w:lvlText w:val="›"/>
      <w:lvlJc w:val="left"/>
      <w:pPr>
        <w:tabs>
          <w:tab w:val="num" w:pos="340"/>
        </w:tabs>
        <w:ind w:left="340" w:hanging="56"/>
      </w:pPr>
      <w:rPr>
        <w:rFonts w:ascii="Corbel" w:hAnsi="Corbel" w:hint="default"/>
        <w:color w:val="DE481C"/>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B86C80"/>
    <w:multiLevelType w:val="hybridMultilevel"/>
    <w:tmpl w:val="6A3A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744B3"/>
    <w:multiLevelType w:val="multilevel"/>
    <w:tmpl w:val="2384CE62"/>
    <w:numStyleLink w:val="JiscListNumber"/>
  </w:abstractNum>
  <w:abstractNum w:abstractNumId="3" w15:restartNumberingAfterBreak="0">
    <w:nsid w:val="15BA37B1"/>
    <w:multiLevelType w:val="multilevel"/>
    <w:tmpl w:val="92368D52"/>
    <w:numStyleLink w:val="JiscListTableBullets"/>
  </w:abstractNum>
  <w:abstractNum w:abstractNumId="4" w15:restartNumberingAfterBreak="0">
    <w:nsid w:val="19C14766"/>
    <w:multiLevelType w:val="multilevel"/>
    <w:tmpl w:val="2384CE62"/>
    <w:styleLink w:val="JiscListNumber"/>
    <w:lvl w:ilvl="0">
      <w:start w:val="1"/>
      <w:numFmt w:val="decimal"/>
      <w:pStyle w:val="ListNumber"/>
      <w:lvlText w:val="%1."/>
      <w:lvlJc w:val="left"/>
      <w:pPr>
        <w:ind w:left="360" w:hanging="360"/>
      </w:pPr>
      <w:rPr>
        <w:rFonts w:ascii="Corbel" w:hAnsi="Corbel" w:hint="default"/>
        <w:b/>
        <w:i w:val="0"/>
        <w:color w:val="DE481C"/>
        <w:sz w:val="18"/>
      </w:rPr>
    </w:lvl>
    <w:lvl w:ilvl="1">
      <w:start w:val="1"/>
      <w:numFmt w:val="lowerRoman"/>
      <w:pStyle w:val="ListNumber2"/>
      <w:lvlText w:val="%2."/>
      <w:lvlJc w:val="left"/>
      <w:pPr>
        <w:ind w:left="720" w:hanging="360"/>
      </w:pPr>
      <w:rPr>
        <w:rFonts w:ascii="Corbel" w:hAnsi="Corbel" w:hint="default"/>
        <w:b w:val="0"/>
        <w:i w:val="0"/>
        <w:color w:val="DE481C"/>
        <w:sz w:val="18"/>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1795CF6"/>
    <w:multiLevelType w:val="multilevel"/>
    <w:tmpl w:val="0E1C9544"/>
    <w:styleLink w:val="JiscBodyBullets"/>
    <w:lvl w:ilvl="0">
      <w:start w:val="1"/>
      <w:numFmt w:val="bullet"/>
      <w:pStyle w:val="JiscListBullets"/>
      <w:lvlText w:val="»"/>
      <w:lvlJc w:val="left"/>
      <w:pPr>
        <w:ind w:left="360" w:hanging="360"/>
      </w:pPr>
      <w:rPr>
        <w:rFonts w:ascii="Corbel" w:hAnsi="Corbel" w:hint="default"/>
        <w:b w:val="0"/>
        <w:bCs/>
        <w:i w:val="0"/>
        <w:iCs w:val="0"/>
        <w:color w:val="DE481C"/>
        <w:sz w:val="28"/>
        <w:szCs w:val="18"/>
      </w:rPr>
    </w:lvl>
    <w:lvl w:ilvl="1">
      <w:start w:val="1"/>
      <w:numFmt w:val="bullet"/>
      <w:lvlText w:val="›"/>
      <w:lvlJc w:val="left"/>
      <w:pPr>
        <w:ind w:left="357" w:firstLine="0"/>
      </w:pPr>
      <w:rPr>
        <w:rFonts w:ascii="Corbel" w:hAnsi="Corbel" w:hint="default"/>
        <w:b w:val="0"/>
        <w:i w:val="0"/>
        <w:color w:val="DE481C"/>
        <w:sz w:val="28"/>
      </w:rPr>
    </w:lvl>
    <w:lvl w:ilvl="2">
      <w:start w:val="1"/>
      <w:numFmt w:val="none"/>
      <w:lvlText w:val="%3"/>
      <w:lvlJc w:val="right"/>
      <w:pPr>
        <w:ind w:left="2160" w:hanging="180"/>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306573E"/>
    <w:multiLevelType w:val="multilevel"/>
    <w:tmpl w:val="92368D52"/>
    <w:numStyleLink w:val="JiscListTableBullets"/>
  </w:abstractNum>
  <w:abstractNum w:abstractNumId="7" w15:restartNumberingAfterBreak="0">
    <w:nsid w:val="2B3C480C"/>
    <w:multiLevelType w:val="hybridMultilevel"/>
    <w:tmpl w:val="0936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106055"/>
    <w:multiLevelType w:val="multilevel"/>
    <w:tmpl w:val="92368D52"/>
    <w:numStyleLink w:val="JiscListTableBullets"/>
  </w:abstractNum>
  <w:abstractNum w:abstractNumId="9" w15:restartNumberingAfterBreak="0">
    <w:nsid w:val="330E527A"/>
    <w:multiLevelType w:val="multilevel"/>
    <w:tmpl w:val="2384CE62"/>
    <w:numStyleLink w:val="JiscListNumber"/>
  </w:abstractNum>
  <w:abstractNum w:abstractNumId="10" w15:restartNumberingAfterBreak="0">
    <w:nsid w:val="3B393DE5"/>
    <w:multiLevelType w:val="multilevel"/>
    <w:tmpl w:val="92368D52"/>
    <w:numStyleLink w:val="JiscListTableBullets"/>
  </w:abstractNum>
  <w:abstractNum w:abstractNumId="11" w15:restartNumberingAfterBreak="0">
    <w:nsid w:val="598D51EB"/>
    <w:multiLevelType w:val="hybridMultilevel"/>
    <w:tmpl w:val="FA0A1EDC"/>
    <w:lvl w:ilvl="0" w:tplc="E3DE3CA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AA33909"/>
    <w:multiLevelType w:val="hybridMultilevel"/>
    <w:tmpl w:val="9F12F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622771"/>
    <w:multiLevelType w:val="multilevel"/>
    <w:tmpl w:val="0E1C9544"/>
    <w:numStyleLink w:val="JiscBodyBullets"/>
  </w:abstractNum>
  <w:abstractNum w:abstractNumId="14" w15:restartNumberingAfterBreak="0">
    <w:nsid w:val="6EAF0630"/>
    <w:multiLevelType w:val="hybridMultilevel"/>
    <w:tmpl w:val="AC70C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D03E71"/>
    <w:multiLevelType w:val="multilevel"/>
    <w:tmpl w:val="0E1C9544"/>
    <w:numStyleLink w:val="JiscBodyBullets"/>
  </w:abstractNum>
  <w:abstractNum w:abstractNumId="16" w15:restartNumberingAfterBreak="0">
    <w:nsid w:val="7A6705EE"/>
    <w:multiLevelType w:val="multilevel"/>
    <w:tmpl w:val="92368D52"/>
    <w:numStyleLink w:val="JiscListTableBullets"/>
  </w:abstractNum>
  <w:num w:numId="1">
    <w:abstractNumId w:val="11"/>
  </w:num>
  <w:num w:numId="2">
    <w:abstractNumId w:val="5"/>
  </w:num>
  <w:num w:numId="3">
    <w:abstractNumId w:val="4"/>
  </w:num>
  <w:num w:numId="4">
    <w:abstractNumId w:val="13"/>
  </w:num>
  <w:num w:numId="5">
    <w:abstractNumId w:val="2"/>
  </w:num>
  <w:num w:numId="6">
    <w:abstractNumId w:val="0"/>
  </w:num>
  <w:num w:numId="7">
    <w:abstractNumId w:val="8"/>
  </w:num>
  <w:num w:numId="8">
    <w:abstractNumId w:val="16"/>
  </w:num>
  <w:num w:numId="9">
    <w:abstractNumId w:val="10"/>
  </w:num>
  <w:num w:numId="10">
    <w:abstractNumId w:val="6"/>
  </w:num>
  <w:num w:numId="11">
    <w:abstractNumId w:val="3"/>
  </w:num>
  <w:num w:numId="12">
    <w:abstractNumId w:val="15"/>
  </w:num>
  <w:num w:numId="13">
    <w:abstractNumId w:val="9"/>
  </w:num>
  <w:num w:numId="14">
    <w:abstractNumId w:val="14"/>
  </w:num>
  <w:num w:numId="15">
    <w:abstractNumId w:val="1"/>
  </w:num>
  <w:num w:numId="16">
    <w:abstractNumId w:val="12"/>
  </w:num>
  <w:num w:numId="1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439"/>
    <w:rsid w:val="000039CB"/>
    <w:rsid w:val="0001225B"/>
    <w:rsid w:val="00026C7E"/>
    <w:rsid w:val="00043F43"/>
    <w:rsid w:val="000537CB"/>
    <w:rsid w:val="000654B9"/>
    <w:rsid w:val="0006640B"/>
    <w:rsid w:val="00073E50"/>
    <w:rsid w:val="000A102A"/>
    <w:rsid w:val="000A4439"/>
    <w:rsid w:val="000B7C75"/>
    <w:rsid w:val="000F2EAD"/>
    <w:rsid w:val="00135936"/>
    <w:rsid w:val="00135A0C"/>
    <w:rsid w:val="001924C6"/>
    <w:rsid w:val="001A671B"/>
    <w:rsid w:val="001C2CDD"/>
    <w:rsid w:val="001C3DBD"/>
    <w:rsid w:val="001E3173"/>
    <w:rsid w:val="001E631D"/>
    <w:rsid w:val="001F68F9"/>
    <w:rsid w:val="00207203"/>
    <w:rsid w:val="00211355"/>
    <w:rsid w:val="002134B7"/>
    <w:rsid w:val="002156C6"/>
    <w:rsid w:val="00237D09"/>
    <w:rsid w:val="002601C0"/>
    <w:rsid w:val="002678F2"/>
    <w:rsid w:val="002704BE"/>
    <w:rsid w:val="002750A0"/>
    <w:rsid w:val="002D3491"/>
    <w:rsid w:val="002E30DC"/>
    <w:rsid w:val="00300CA6"/>
    <w:rsid w:val="0033452C"/>
    <w:rsid w:val="0034777D"/>
    <w:rsid w:val="00353D06"/>
    <w:rsid w:val="00357EC3"/>
    <w:rsid w:val="00381675"/>
    <w:rsid w:val="003855FA"/>
    <w:rsid w:val="0039743E"/>
    <w:rsid w:val="003E36AD"/>
    <w:rsid w:val="00402A10"/>
    <w:rsid w:val="00423893"/>
    <w:rsid w:val="00435A72"/>
    <w:rsid w:val="004360EB"/>
    <w:rsid w:val="004400F4"/>
    <w:rsid w:val="0046247C"/>
    <w:rsid w:val="00466AF4"/>
    <w:rsid w:val="00472AE7"/>
    <w:rsid w:val="004833D5"/>
    <w:rsid w:val="00487BF4"/>
    <w:rsid w:val="00496E15"/>
    <w:rsid w:val="004C3A67"/>
    <w:rsid w:val="004D5741"/>
    <w:rsid w:val="004F1C66"/>
    <w:rsid w:val="004F4CFA"/>
    <w:rsid w:val="004F7802"/>
    <w:rsid w:val="004F7D27"/>
    <w:rsid w:val="005030D0"/>
    <w:rsid w:val="005169FB"/>
    <w:rsid w:val="00560B13"/>
    <w:rsid w:val="00585545"/>
    <w:rsid w:val="005A248D"/>
    <w:rsid w:val="005A69C2"/>
    <w:rsid w:val="005B2872"/>
    <w:rsid w:val="005C1E80"/>
    <w:rsid w:val="005C6447"/>
    <w:rsid w:val="005E0CAC"/>
    <w:rsid w:val="00614648"/>
    <w:rsid w:val="00615723"/>
    <w:rsid w:val="00616A9B"/>
    <w:rsid w:val="006178D3"/>
    <w:rsid w:val="00617AFB"/>
    <w:rsid w:val="00626849"/>
    <w:rsid w:val="00644844"/>
    <w:rsid w:val="00675AD3"/>
    <w:rsid w:val="006A1114"/>
    <w:rsid w:val="006E55C7"/>
    <w:rsid w:val="006F145C"/>
    <w:rsid w:val="007042F4"/>
    <w:rsid w:val="0071413B"/>
    <w:rsid w:val="00716406"/>
    <w:rsid w:val="00716ECE"/>
    <w:rsid w:val="0074356D"/>
    <w:rsid w:val="00774A78"/>
    <w:rsid w:val="00781371"/>
    <w:rsid w:val="0078448A"/>
    <w:rsid w:val="007A04F5"/>
    <w:rsid w:val="007A5807"/>
    <w:rsid w:val="007B70F3"/>
    <w:rsid w:val="007C590A"/>
    <w:rsid w:val="007E6EE1"/>
    <w:rsid w:val="007F293C"/>
    <w:rsid w:val="008071B8"/>
    <w:rsid w:val="008229AE"/>
    <w:rsid w:val="0083519C"/>
    <w:rsid w:val="00851961"/>
    <w:rsid w:val="008605BC"/>
    <w:rsid w:val="008936CF"/>
    <w:rsid w:val="008A0D70"/>
    <w:rsid w:val="008B3294"/>
    <w:rsid w:val="008C2B23"/>
    <w:rsid w:val="008D398E"/>
    <w:rsid w:val="008D619D"/>
    <w:rsid w:val="008E7916"/>
    <w:rsid w:val="008F5C90"/>
    <w:rsid w:val="009166A5"/>
    <w:rsid w:val="00930D10"/>
    <w:rsid w:val="0094546D"/>
    <w:rsid w:val="00963BA7"/>
    <w:rsid w:val="00984373"/>
    <w:rsid w:val="009A4CE9"/>
    <w:rsid w:val="009F10F5"/>
    <w:rsid w:val="00A1524D"/>
    <w:rsid w:val="00A37F62"/>
    <w:rsid w:val="00A473DB"/>
    <w:rsid w:val="00A5269E"/>
    <w:rsid w:val="00A57CF3"/>
    <w:rsid w:val="00A673EB"/>
    <w:rsid w:val="00A7450E"/>
    <w:rsid w:val="00A74EB6"/>
    <w:rsid w:val="00A75462"/>
    <w:rsid w:val="00A97386"/>
    <w:rsid w:val="00AB19CF"/>
    <w:rsid w:val="00AD041A"/>
    <w:rsid w:val="00AD04CA"/>
    <w:rsid w:val="00AD17FD"/>
    <w:rsid w:val="00AD6F47"/>
    <w:rsid w:val="00AF0716"/>
    <w:rsid w:val="00B3315C"/>
    <w:rsid w:val="00B56FAD"/>
    <w:rsid w:val="00B85E93"/>
    <w:rsid w:val="00BA4FF7"/>
    <w:rsid w:val="00BA5D17"/>
    <w:rsid w:val="00BA67A3"/>
    <w:rsid w:val="00BC14D4"/>
    <w:rsid w:val="00BE5247"/>
    <w:rsid w:val="00BF15CA"/>
    <w:rsid w:val="00BF6D35"/>
    <w:rsid w:val="00BF6DC6"/>
    <w:rsid w:val="00C01243"/>
    <w:rsid w:val="00C4490D"/>
    <w:rsid w:val="00C61A20"/>
    <w:rsid w:val="00C6463E"/>
    <w:rsid w:val="00C70C8C"/>
    <w:rsid w:val="00C770F8"/>
    <w:rsid w:val="00C80215"/>
    <w:rsid w:val="00C81DE1"/>
    <w:rsid w:val="00C861F7"/>
    <w:rsid w:val="00CC23BE"/>
    <w:rsid w:val="00CC5140"/>
    <w:rsid w:val="00CC5328"/>
    <w:rsid w:val="00CF254A"/>
    <w:rsid w:val="00CF363E"/>
    <w:rsid w:val="00CF3A99"/>
    <w:rsid w:val="00CF5FBE"/>
    <w:rsid w:val="00CF6178"/>
    <w:rsid w:val="00D062EC"/>
    <w:rsid w:val="00D20E32"/>
    <w:rsid w:val="00D456EC"/>
    <w:rsid w:val="00D6192D"/>
    <w:rsid w:val="00D7172E"/>
    <w:rsid w:val="00D86E09"/>
    <w:rsid w:val="00DA60E3"/>
    <w:rsid w:val="00DA7D29"/>
    <w:rsid w:val="00DB0234"/>
    <w:rsid w:val="00DC28A3"/>
    <w:rsid w:val="00DF477A"/>
    <w:rsid w:val="00DF7828"/>
    <w:rsid w:val="00E33338"/>
    <w:rsid w:val="00E663EB"/>
    <w:rsid w:val="00E74F2D"/>
    <w:rsid w:val="00E91208"/>
    <w:rsid w:val="00EA7E3B"/>
    <w:rsid w:val="00EC0262"/>
    <w:rsid w:val="00ED5E04"/>
    <w:rsid w:val="00EE675F"/>
    <w:rsid w:val="00F00865"/>
    <w:rsid w:val="00F06039"/>
    <w:rsid w:val="00F176FA"/>
    <w:rsid w:val="00F249AE"/>
    <w:rsid w:val="00F40B84"/>
    <w:rsid w:val="00F473D8"/>
    <w:rsid w:val="00F553FA"/>
    <w:rsid w:val="00F67FB9"/>
    <w:rsid w:val="00F70741"/>
    <w:rsid w:val="00FB19B9"/>
    <w:rsid w:val="00FB5F42"/>
    <w:rsid w:val="00FB6883"/>
    <w:rsid w:val="00FD0054"/>
    <w:rsid w:val="00FE0604"/>
    <w:rsid w:val="00FE1EAA"/>
    <w:rsid w:val="00FE3A98"/>
    <w:rsid w:val="00FF3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64BE8"/>
  <w15:chartTrackingRefBased/>
  <w15:docId w15:val="{07D445C6-ED61-4756-BB08-255E01C0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5" w:qFormat="1"/>
    <w:lsdException w:name="heading 2" w:semiHidden="1" w:uiPriority="9" w:unhideWhenUsed="1" w:qFormat="1"/>
    <w:lsdException w:name="heading 3" w:semiHidden="1" w:uiPriority="9" w:unhideWhenUsed="1" w:qFormat="1"/>
    <w:lsdException w:name="heading 4" w:uiPriority="7" w:qFormat="1"/>
    <w:lsdException w:name="heading 5" w:semiHidden="1" w:uiPriority="7" w:qFormat="1"/>
    <w:lsdException w:name="heading 6" w:semiHidden="1" w:uiPriority="7" w:qFormat="1"/>
    <w:lsdException w:name="heading 7" w:semiHidden="1" w:uiPriority="7" w:qFormat="1"/>
    <w:lsdException w:name="heading 8" w:semiHidden="1" w:uiPriority="7" w:qFormat="1"/>
    <w:lsdException w:name="heading 9" w:semiHidden="1" w:uiPriority="7"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56"/>
    <w:lsdException w:name="toc 3" w:semiHidden="1" w:uiPriority="56"/>
    <w:lsdException w:name="toc 4" w:semiHidden="1" w:uiPriority="56"/>
    <w:lsdException w:name="toc 5" w:semiHidden="1" w:uiPriority="56"/>
    <w:lsdException w:name="toc 6" w:semiHidden="1" w:uiPriority="56"/>
    <w:lsdException w:name="toc 7" w:semiHidden="1" w:uiPriority="56"/>
    <w:lsdException w:name="toc 8" w:semiHidden="1" w:uiPriority="56"/>
    <w:lsdException w:name="toc 9" w:semiHidden="1" w:uiPriority="56"/>
    <w:lsdException w:name="Normal Indent" w:semiHidden="1" w:unhideWhenUsed="1"/>
    <w:lsdException w:name="footnote text" w:semiHidden="1" w:unhideWhenUsed="1"/>
    <w:lsdException w:name="annotation text" w:semiHidden="1"/>
    <w:lsdException w:name="header" w:uiPriority="21"/>
    <w:lsdException w:name="footer" w:uiPriority="22"/>
    <w:lsdException w:name="index heading" w:semiHidden="1"/>
    <w:lsdException w:name="caption" w:semiHidden="1" w:uiPriority="52"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uiPriority="23"/>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Strong" w:semiHidden="1" w:uiPriority="46" w:qFormat="1"/>
    <w:lsdException w:name="Emphasis" w:semiHidden="1" w:uiPriority="46"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unhideWhenUsed="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8"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4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6" w:qFormat="1"/>
    <w:lsdException w:name="Intense Emphasis" w:semiHidden="1" w:uiPriority="46" w:qFormat="1"/>
    <w:lsdException w:name="Subtle Reference" w:semiHidden="1" w:uiPriority="48" w:qFormat="1"/>
    <w:lsdException w:name="Intense Reference" w:semiHidden="1" w:uiPriority="49" w:qFormat="1"/>
    <w:lsdException w:name="Book Title" w:semiHidden="1" w:uiPriority="50" w:qFormat="1"/>
    <w:lsdException w:name="Bibliography" w:semiHidden="1" w:uiPriority="54" w:unhideWhenUsed="1"/>
    <w:lsdException w:name="TOC Heading" w:semiHidden="1" w:uiPriority="5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JiscBodyText"/>
    <w:qFormat/>
    <w:rsid w:val="00CC5140"/>
    <w:pPr>
      <w:spacing w:before="140" w:after="140" w:line="280" w:lineRule="auto"/>
    </w:pPr>
    <w:rPr>
      <w:rFonts w:ascii="Corbel" w:eastAsia="Calibri" w:hAnsi="Corbel" w:cs="Times New Roman"/>
      <w:color w:val="2C3841"/>
    </w:rPr>
  </w:style>
  <w:style w:type="paragraph" w:styleId="Heading1">
    <w:name w:val="heading 1"/>
    <w:aliases w:val="Jisc Heading 1"/>
    <w:basedOn w:val="Normal"/>
    <w:next w:val="Normal"/>
    <w:link w:val="Heading1Char"/>
    <w:uiPriority w:val="5"/>
    <w:qFormat/>
    <w:rsid w:val="00C4490D"/>
    <w:pPr>
      <w:keepNext/>
      <w:pageBreakBefore/>
      <w:tabs>
        <w:tab w:val="left" w:pos="680"/>
        <w:tab w:val="left" w:pos="992"/>
      </w:tabs>
      <w:spacing w:before="0" w:after="120" w:line="228" w:lineRule="auto"/>
      <w:outlineLvl w:val="0"/>
    </w:pPr>
    <w:rPr>
      <w:color w:val="552481"/>
      <w:spacing w:val="-10"/>
      <w:sz w:val="48"/>
      <w:szCs w:val="48"/>
    </w:rPr>
  </w:style>
  <w:style w:type="paragraph" w:styleId="Heading2">
    <w:name w:val="heading 2"/>
    <w:aliases w:val="Jisc Heading 2"/>
    <w:basedOn w:val="Normal"/>
    <w:next w:val="Normal"/>
    <w:link w:val="Heading2Char"/>
    <w:uiPriority w:val="6"/>
    <w:qFormat/>
    <w:rsid w:val="00C4490D"/>
    <w:pPr>
      <w:keepNext/>
      <w:spacing w:before="400" w:after="120" w:line="228" w:lineRule="auto"/>
      <w:outlineLvl w:val="1"/>
    </w:pPr>
    <w:rPr>
      <w:color w:val="B71A8B"/>
      <w:spacing w:val="-10"/>
      <w:sz w:val="44"/>
      <w:szCs w:val="32"/>
      <w:lang w:eastAsia="en-GB"/>
    </w:rPr>
  </w:style>
  <w:style w:type="paragraph" w:styleId="Heading3">
    <w:name w:val="heading 3"/>
    <w:aliases w:val="Jisc Heading 3"/>
    <w:basedOn w:val="Normal"/>
    <w:next w:val="Normal"/>
    <w:link w:val="Heading3Char"/>
    <w:uiPriority w:val="6"/>
    <w:qFormat/>
    <w:rsid w:val="00774A78"/>
    <w:pPr>
      <w:keepNext/>
      <w:suppressAutoHyphens/>
      <w:autoSpaceDN w:val="0"/>
      <w:spacing w:before="300" w:after="120" w:line="276" w:lineRule="auto"/>
      <w:textAlignment w:val="baseline"/>
      <w:outlineLvl w:val="2"/>
    </w:pPr>
    <w:rPr>
      <w:rFonts w:eastAsia="Times New Roman"/>
      <w:b/>
      <w:bCs/>
      <w:color w:val="00557F"/>
      <w:sz w:val="32"/>
      <w:lang w:eastAsia="en-GB"/>
    </w:rPr>
  </w:style>
  <w:style w:type="paragraph" w:styleId="Heading4">
    <w:name w:val="heading 4"/>
    <w:aliases w:val="Jisc Heading 4"/>
    <w:basedOn w:val="Normal"/>
    <w:next w:val="Normal"/>
    <w:link w:val="Heading4Char"/>
    <w:uiPriority w:val="6"/>
    <w:qFormat/>
    <w:rsid w:val="00774A78"/>
    <w:pPr>
      <w:keepNext/>
      <w:keepLines/>
      <w:suppressAutoHyphens/>
      <w:spacing w:before="200" w:after="60" w:line="240" w:lineRule="auto"/>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Jisc Page Header (Line1)"/>
    <w:basedOn w:val="Normal"/>
    <w:link w:val="HeaderChar"/>
    <w:uiPriority w:val="23"/>
    <w:unhideWhenUsed/>
    <w:rsid w:val="00AD6F47"/>
    <w:pPr>
      <w:tabs>
        <w:tab w:val="left" w:pos="6532"/>
      </w:tabs>
      <w:spacing w:before="60" w:after="0" w:line="240" w:lineRule="auto"/>
      <w:jc w:val="right"/>
    </w:pPr>
    <w:rPr>
      <w:rFonts w:eastAsia="Times New Roman"/>
      <w:noProof/>
      <w:color w:val="E61554"/>
      <w:sz w:val="20"/>
      <w:szCs w:val="20"/>
      <w:lang w:eastAsia="en-GB"/>
    </w:rPr>
  </w:style>
  <w:style w:type="character" w:customStyle="1" w:styleId="HeaderChar">
    <w:name w:val="Header Char"/>
    <w:aliases w:val="Jisc Page Header (Line1) Char"/>
    <w:basedOn w:val="DefaultParagraphFont"/>
    <w:link w:val="Header"/>
    <w:uiPriority w:val="23"/>
    <w:rsid w:val="00AD6F47"/>
    <w:rPr>
      <w:rFonts w:ascii="Corbel" w:eastAsia="Times New Roman" w:hAnsi="Corbel" w:cs="Times New Roman"/>
      <w:noProof/>
      <w:color w:val="E61554"/>
      <w:sz w:val="20"/>
      <w:szCs w:val="20"/>
      <w:lang w:eastAsia="en-GB"/>
    </w:rPr>
  </w:style>
  <w:style w:type="character" w:customStyle="1" w:styleId="Heading1Char">
    <w:name w:val="Heading 1 Char"/>
    <w:aliases w:val="Jisc Heading 1 Char"/>
    <w:basedOn w:val="DefaultParagraphFont"/>
    <w:link w:val="Heading1"/>
    <w:uiPriority w:val="5"/>
    <w:rsid w:val="00C4490D"/>
    <w:rPr>
      <w:rFonts w:ascii="Corbel" w:eastAsia="Calibri" w:hAnsi="Corbel" w:cs="Times New Roman"/>
      <w:color w:val="552481"/>
      <w:spacing w:val="-10"/>
      <w:sz w:val="48"/>
      <w:szCs w:val="48"/>
    </w:rPr>
  </w:style>
  <w:style w:type="character" w:customStyle="1" w:styleId="Heading2Char">
    <w:name w:val="Heading 2 Char"/>
    <w:aliases w:val="Jisc Heading 2 Char"/>
    <w:basedOn w:val="DefaultParagraphFont"/>
    <w:link w:val="Heading2"/>
    <w:uiPriority w:val="6"/>
    <w:rsid w:val="00C4490D"/>
    <w:rPr>
      <w:rFonts w:ascii="Corbel" w:eastAsia="Calibri" w:hAnsi="Corbel" w:cs="Times New Roman"/>
      <w:color w:val="B71A8B"/>
      <w:spacing w:val="-10"/>
      <w:sz w:val="44"/>
      <w:szCs w:val="32"/>
      <w:lang w:eastAsia="en-GB"/>
    </w:rPr>
  </w:style>
  <w:style w:type="character" w:customStyle="1" w:styleId="Heading3Char">
    <w:name w:val="Heading 3 Char"/>
    <w:aliases w:val="Jisc Heading 3 Char"/>
    <w:basedOn w:val="DefaultParagraphFont"/>
    <w:link w:val="Heading3"/>
    <w:uiPriority w:val="6"/>
    <w:rsid w:val="00FB6883"/>
    <w:rPr>
      <w:rFonts w:ascii="Corbel" w:eastAsia="Times New Roman" w:hAnsi="Corbel" w:cs="Times New Roman"/>
      <w:b/>
      <w:bCs/>
      <w:color w:val="00557F"/>
      <w:sz w:val="32"/>
      <w:lang w:eastAsia="en-GB"/>
    </w:rPr>
  </w:style>
  <w:style w:type="numbering" w:customStyle="1" w:styleId="JiscBodyBullets">
    <w:name w:val="JiscBodyBullets"/>
    <w:uiPriority w:val="99"/>
    <w:rsid w:val="0033452C"/>
    <w:pPr>
      <w:numPr>
        <w:numId w:val="2"/>
      </w:numPr>
    </w:pPr>
  </w:style>
  <w:style w:type="paragraph" w:styleId="ListParagraph">
    <w:name w:val="List Paragraph"/>
    <w:basedOn w:val="Normal"/>
    <w:uiPriority w:val="51"/>
    <w:semiHidden/>
    <w:qFormat/>
    <w:rsid w:val="0033452C"/>
    <w:pPr>
      <w:numPr>
        <w:numId w:val="1"/>
      </w:numPr>
      <w:ind w:left="1434" w:hanging="357"/>
    </w:pPr>
  </w:style>
  <w:style w:type="paragraph" w:customStyle="1" w:styleId="JiscListBulletsLast">
    <w:name w:val="Jisc List (Bullets Last)"/>
    <w:basedOn w:val="ListBullet"/>
    <w:uiPriority w:val="9"/>
    <w:rsid w:val="0033452C"/>
    <w:pPr>
      <w:spacing w:after="360"/>
      <w:ind w:left="357" w:hanging="357"/>
    </w:pPr>
  </w:style>
  <w:style w:type="paragraph" w:customStyle="1" w:styleId="JiscBoxHeaderWhite">
    <w:name w:val="Jisc Box Header (White)"/>
    <w:basedOn w:val="JiscBoxHeader"/>
    <w:next w:val="JiscBoxTextWhite"/>
    <w:uiPriority w:val="18"/>
    <w:qFormat/>
    <w:rsid w:val="00614648"/>
    <w:rPr>
      <w:color w:val="FFFFFF" w:themeColor="background1"/>
    </w:rPr>
  </w:style>
  <w:style w:type="paragraph" w:customStyle="1" w:styleId="JiscHeading1notinTOC">
    <w:name w:val="Jisc Heading 1 (not in TOC)"/>
    <w:basedOn w:val="Heading1"/>
    <w:next w:val="Normal"/>
    <w:uiPriority w:val="4"/>
    <w:qFormat/>
    <w:rsid w:val="00FB6883"/>
  </w:style>
  <w:style w:type="paragraph" w:customStyle="1" w:styleId="JiscCoverDate">
    <w:name w:val="JiscCoverDate"/>
    <w:basedOn w:val="Normal"/>
    <w:uiPriority w:val="3"/>
    <w:semiHidden/>
    <w:rsid w:val="00A1524D"/>
    <w:pPr>
      <w:spacing w:before="0" w:after="0" w:line="240" w:lineRule="auto"/>
    </w:pPr>
    <w:rPr>
      <w:color w:val="FFFFFF"/>
      <w:sz w:val="28"/>
      <w:szCs w:val="28"/>
    </w:rPr>
  </w:style>
  <w:style w:type="paragraph" w:styleId="BalloonText">
    <w:name w:val="Balloon Text"/>
    <w:basedOn w:val="Normal"/>
    <w:link w:val="BalloonTextChar"/>
    <w:uiPriority w:val="99"/>
    <w:semiHidden/>
    <w:rsid w:val="00487BF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F43"/>
    <w:rPr>
      <w:rFonts w:ascii="Segoe UI" w:eastAsia="Calibri" w:hAnsi="Segoe UI" w:cs="Segoe UI"/>
      <w:color w:val="2C3841"/>
      <w:sz w:val="18"/>
      <w:szCs w:val="18"/>
    </w:rPr>
  </w:style>
  <w:style w:type="character" w:styleId="Hyperlink">
    <w:name w:val="Hyperlink"/>
    <w:aliases w:val="Jisc Hyperlink"/>
    <w:uiPriority w:val="22"/>
    <w:unhideWhenUsed/>
    <w:qFormat/>
    <w:rsid w:val="004400F4"/>
    <w:rPr>
      <w:b/>
      <w:color w:val="DE481C"/>
      <w:u w:val="none"/>
    </w:rPr>
  </w:style>
  <w:style w:type="table" w:customStyle="1" w:styleId="JiscBox1">
    <w:name w:val="JiscBox1"/>
    <w:basedOn w:val="TableNormal"/>
    <w:uiPriority w:val="99"/>
    <w:rsid w:val="00207203"/>
    <w:pPr>
      <w:spacing w:after="0" w:line="240" w:lineRule="auto"/>
    </w:pPr>
    <w:rPr>
      <w:sz w:val="20"/>
    </w:rPr>
    <w:tblPr>
      <w:tblCellMar>
        <w:top w:w="113" w:type="dxa"/>
        <w:left w:w="170" w:type="dxa"/>
        <w:bottom w:w="113" w:type="dxa"/>
        <w:right w:w="170" w:type="dxa"/>
      </w:tblCellMar>
    </w:tblPr>
    <w:tcPr>
      <w:shd w:val="clear" w:color="auto" w:fill="CADCF0"/>
    </w:tcPr>
  </w:style>
  <w:style w:type="paragraph" w:customStyle="1" w:styleId="JiscPageHeaderLine2">
    <w:name w:val="Jisc Page Header (Line2)"/>
    <w:basedOn w:val="Header"/>
    <w:uiPriority w:val="23"/>
    <w:unhideWhenUsed/>
    <w:rsid w:val="00FF3828"/>
    <w:rPr>
      <w:color w:val="820036"/>
    </w:rPr>
  </w:style>
  <w:style w:type="paragraph" w:styleId="Title">
    <w:name w:val="Title"/>
    <w:aliases w:val="JiscCoverTitle"/>
    <w:basedOn w:val="Normal"/>
    <w:next w:val="Subtitle"/>
    <w:link w:val="TitleChar"/>
    <w:uiPriority w:val="1"/>
    <w:qFormat/>
    <w:rsid w:val="001F68F9"/>
    <w:pPr>
      <w:adjustRightInd w:val="0"/>
      <w:spacing w:before="0" w:after="0" w:line="240" w:lineRule="auto"/>
      <w:outlineLvl w:val="0"/>
    </w:pPr>
    <w:rPr>
      <w:rFonts w:eastAsia="MS Mincho" w:cs="Arial"/>
      <w:bCs/>
      <w:color w:val="B71A8B"/>
      <w:spacing w:val="-2"/>
      <w:kern w:val="28"/>
      <w:sz w:val="96"/>
      <w:szCs w:val="96"/>
      <w:lang w:eastAsia="ja-JP"/>
    </w:rPr>
  </w:style>
  <w:style w:type="paragraph" w:styleId="ListBullet2">
    <w:name w:val="List Bullet 2"/>
    <w:basedOn w:val="Normal"/>
    <w:uiPriority w:val="99"/>
    <w:semiHidden/>
    <w:rsid w:val="000654B9"/>
    <w:pPr>
      <w:spacing w:after="120"/>
    </w:pPr>
  </w:style>
  <w:style w:type="paragraph" w:styleId="ListBullet3">
    <w:name w:val="List Bullet 3"/>
    <w:basedOn w:val="Normal"/>
    <w:uiPriority w:val="99"/>
    <w:semiHidden/>
    <w:rsid w:val="000654B9"/>
    <w:pPr>
      <w:spacing w:after="120"/>
    </w:pPr>
  </w:style>
  <w:style w:type="character" w:customStyle="1" w:styleId="TitleChar">
    <w:name w:val="Title Char"/>
    <w:aliases w:val="JiscCoverTitle Char"/>
    <w:basedOn w:val="DefaultParagraphFont"/>
    <w:link w:val="Title"/>
    <w:uiPriority w:val="1"/>
    <w:rsid w:val="001F68F9"/>
    <w:rPr>
      <w:rFonts w:ascii="Corbel" w:eastAsia="MS Mincho" w:hAnsi="Corbel" w:cs="Arial"/>
      <w:bCs/>
      <w:color w:val="B71A8B"/>
      <w:spacing w:val="-2"/>
      <w:kern w:val="28"/>
      <w:sz w:val="96"/>
      <w:szCs w:val="96"/>
      <w:lang w:eastAsia="ja-JP"/>
    </w:rPr>
  </w:style>
  <w:style w:type="paragraph" w:customStyle="1" w:styleId="JiscQuoteReference">
    <w:name w:val="Jisc Quote Reference"/>
    <w:basedOn w:val="Normal"/>
    <w:uiPriority w:val="21"/>
    <w:qFormat/>
    <w:rsid w:val="00A1524D"/>
    <w:pPr>
      <w:spacing w:before="20" w:after="0" w:line="216" w:lineRule="auto"/>
      <w:ind w:left="567"/>
    </w:pPr>
    <w:rPr>
      <w:b/>
      <w:color w:val="00557F"/>
      <w:sz w:val="16"/>
      <w:szCs w:val="16"/>
    </w:rPr>
  </w:style>
  <w:style w:type="character" w:customStyle="1" w:styleId="Heading4Char">
    <w:name w:val="Heading 4 Char"/>
    <w:aliases w:val="Jisc Heading 4 Char"/>
    <w:basedOn w:val="DefaultParagraphFont"/>
    <w:link w:val="Heading4"/>
    <w:uiPriority w:val="6"/>
    <w:rsid w:val="00FB6883"/>
    <w:rPr>
      <w:rFonts w:ascii="Corbel" w:eastAsiaTheme="majorEastAsia" w:hAnsi="Corbel" w:cstheme="majorBidi"/>
      <w:b/>
      <w:iCs/>
      <w:color w:val="2C3841"/>
    </w:rPr>
  </w:style>
  <w:style w:type="paragraph" w:styleId="Subtitle">
    <w:name w:val="Subtitle"/>
    <w:aliases w:val="JiscCoverSubtitle"/>
    <w:basedOn w:val="Normal"/>
    <w:next w:val="Normal"/>
    <w:link w:val="SubtitleChar"/>
    <w:uiPriority w:val="2"/>
    <w:qFormat/>
    <w:rsid w:val="00F06039"/>
    <w:pPr>
      <w:spacing w:before="0" w:after="0" w:line="240" w:lineRule="auto"/>
    </w:pPr>
    <w:rPr>
      <w:color w:val="552481"/>
      <w:sz w:val="48"/>
      <w:szCs w:val="48"/>
    </w:rPr>
  </w:style>
  <w:style w:type="paragraph" w:styleId="Quote">
    <w:name w:val="Quote"/>
    <w:aliases w:val="Jisc Quote"/>
    <w:basedOn w:val="Normal"/>
    <w:next w:val="JiscQuoteReference"/>
    <w:link w:val="QuoteChar"/>
    <w:uiPriority w:val="20"/>
    <w:qFormat/>
    <w:rsid w:val="00A1524D"/>
    <w:pPr>
      <w:keepNext/>
      <w:spacing w:before="0" w:after="60" w:line="228" w:lineRule="auto"/>
      <w:ind w:left="567"/>
    </w:pPr>
    <w:rPr>
      <w:i/>
      <w:color w:val="B71A8B"/>
      <w:spacing w:val="-10"/>
      <w:sz w:val="40"/>
      <w:szCs w:val="40"/>
    </w:rPr>
  </w:style>
  <w:style w:type="character" w:customStyle="1" w:styleId="QuoteChar">
    <w:name w:val="Quote Char"/>
    <w:aliases w:val="Jisc Quote Char"/>
    <w:basedOn w:val="DefaultParagraphFont"/>
    <w:link w:val="Quote"/>
    <w:uiPriority w:val="20"/>
    <w:rsid w:val="00DA60E3"/>
    <w:rPr>
      <w:rFonts w:ascii="Corbel" w:eastAsia="Calibri" w:hAnsi="Corbel" w:cs="Times New Roman"/>
      <w:i/>
      <w:color w:val="B71A8B"/>
      <w:spacing w:val="-10"/>
      <w:sz w:val="40"/>
      <w:szCs w:val="40"/>
    </w:rPr>
  </w:style>
  <w:style w:type="character" w:customStyle="1" w:styleId="SubtitleChar">
    <w:name w:val="Subtitle Char"/>
    <w:aliases w:val="JiscCoverSubtitle Char"/>
    <w:basedOn w:val="DefaultParagraphFont"/>
    <w:link w:val="Subtitle"/>
    <w:uiPriority w:val="2"/>
    <w:rsid w:val="00F06039"/>
    <w:rPr>
      <w:rFonts w:ascii="Corbel" w:eastAsia="Calibri" w:hAnsi="Corbel" w:cs="Times New Roman"/>
      <w:color w:val="552481"/>
      <w:sz w:val="48"/>
      <w:szCs w:val="48"/>
    </w:rPr>
  </w:style>
  <w:style w:type="paragraph" w:styleId="Footer">
    <w:name w:val="footer"/>
    <w:aliases w:val="Jisc Page Footer (Text)"/>
    <w:basedOn w:val="Normal"/>
    <w:link w:val="FooterChar"/>
    <w:uiPriority w:val="24"/>
    <w:unhideWhenUsed/>
    <w:rsid w:val="00043F43"/>
    <w:pPr>
      <w:pBdr>
        <w:top w:val="single" w:sz="4" w:space="6" w:color="auto"/>
      </w:pBdr>
      <w:spacing w:before="120" w:after="0" w:line="240" w:lineRule="auto"/>
    </w:pPr>
    <w:rPr>
      <w:rFonts w:eastAsia="Times New Roman"/>
      <w:color w:val="552481"/>
      <w:sz w:val="18"/>
      <w:szCs w:val="18"/>
      <w:lang w:eastAsia="x-none"/>
    </w:rPr>
  </w:style>
  <w:style w:type="character" w:customStyle="1" w:styleId="FooterChar">
    <w:name w:val="Footer Char"/>
    <w:aliases w:val="Jisc Page Footer (Text) Char"/>
    <w:basedOn w:val="DefaultParagraphFont"/>
    <w:link w:val="Footer"/>
    <w:uiPriority w:val="24"/>
    <w:rsid w:val="00DA60E3"/>
    <w:rPr>
      <w:rFonts w:ascii="Corbel" w:eastAsia="Times New Roman" w:hAnsi="Corbel" w:cs="Times New Roman"/>
      <w:color w:val="552481"/>
      <w:sz w:val="18"/>
      <w:szCs w:val="18"/>
      <w:lang w:eastAsia="x-none"/>
    </w:rPr>
  </w:style>
  <w:style w:type="paragraph" w:styleId="ListBullet4">
    <w:name w:val="List Bullet 4"/>
    <w:basedOn w:val="Normal"/>
    <w:uiPriority w:val="99"/>
    <w:semiHidden/>
    <w:rsid w:val="0033452C"/>
    <w:pPr>
      <w:contextualSpacing/>
    </w:pPr>
  </w:style>
  <w:style w:type="paragraph" w:styleId="ListBullet5">
    <w:name w:val="List Bullet 5"/>
    <w:basedOn w:val="Normal"/>
    <w:uiPriority w:val="99"/>
    <w:semiHidden/>
    <w:rsid w:val="0033452C"/>
    <w:pPr>
      <w:contextualSpacing/>
    </w:pPr>
  </w:style>
  <w:style w:type="paragraph" w:customStyle="1" w:styleId="JiscBoxText">
    <w:name w:val="Jisc Box Text"/>
    <w:basedOn w:val="Normal"/>
    <w:uiPriority w:val="17"/>
    <w:qFormat/>
    <w:rsid w:val="00207203"/>
    <w:pPr>
      <w:spacing w:line="240" w:lineRule="auto"/>
    </w:pPr>
    <w:rPr>
      <w:sz w:val="20"/>
    </w:rPr>
  </w:style>
  <w:style w:type="paragraph" w:customStyle="1" w:styleId="JiscBoxHeader">
    <w:name w:val="Jisc Box Header"/>
    <w:basedOn w:val="Normal"/>
    <w:next w:val="JiscBoxText"/>
    <w:uiPriority w:val="16"/>
    <w:qFormat/>
    <w:rsid w:val="00614648"/>
    <w:pPr>
      <w:spacing w:before="200" w:after="60" w:line="240" w:lineRule="auto"/>
    </w:pPr>
    <w:rPr>
      <w:b/>
      <w:color w:val="552481"/>
      <w:sz w:val="24"/>
    </w:rPr>
  </w:style>
  <w:style w:type="paragraph" w:customStyle="1" w:styleId="JiscBoxTextWhite">
    <w:name w:val="Jisc Box Text (White)"/>
    <w:basedOn w:val="JiscBoxText"/>
    <w:uiPriority w:val="19"/>
    <w:qFormat/>
    <w:rsid w:val="00614648"/>
    <w:rPr>
      <w:color w:val="FFFFFF" w:themeColor="background1"/>
    </w:rPr>
  </w:style>
  <w:style w:type="table" w:customStyle="1" w:styleId="JiscBox2">
    <w:name w:val="JiscBox2"/>
    <w:basedOn w:val="JiscBox1"/>
    <w:uiPriority w:val="99"/>
    <w:rsid w:val="00614648"/>
    <w:rPr>
      <w:color w:val="FFFFFF" w:themeColor="background1"/>
    </w:rPr>
    <w:tblPr/>
    <w:tcPr>
      <w:shd w:val="clear" w:color="auto" w:fill="0092CB"/>
    </w:tcPr>
  </w:style>
  <w:style w:type="table" w:customStyle="1" w:styleId="JiscBox3">
    <w:name w:val="JiscBox3"/>
    <w:basedOn w:val="JiscBox2"/>
    <w:uiPriority w:val="99"/>
    <w:rsid w:val="00614648"/>
    <w:tblPr/>
    <w:tcPr>
      <w:shd w:val="clear" w:color="auto" w:fill="552481"/>
    </w:tcPr>
  </w:style>
  <w:style w:type="table" w:styleId="TableGrid">
    <w:name w:val="Table Grid"/>
    <w:basedOn w:val="TableNormal"/>
    <w:uiPriority w:val="39"/>
    <w:rsid w:val="00F67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iscTableHeader">
    <w:name w:val="Jisc Table Header"/>
    <w:basedOn w:val="Normal"/>
    <w:uiPriority w:val="13"/>
    <w:qFormat/>
    <w:rsid w:val="00F67FB9"/>
    <w:pPr>
      <w:spacing w:before="60" w:after="60"/>
      <w:ind w:left="62" w:right="62"/>
    </w:pPr>
    <w:rPr>
      <w:b/>
      <w:color w:val="FFFFFF"/>
      <w:sz w:val="20"/>
    </w:rPr>
  </w:style>
  <w:style w:type="paragraph" w:customStyle="1" w:styleId="JiscTableText">
    <w:name w:val="Jisc Table Text"/>
    <w:basedOn w:val="Normal"/>
    <w:uiPriority w:val="14"/>
    <w:qFormat/>
    <w:rsid w:val="00C01243"/>
    <w:pPr>
      <w:spacing w:before="60" w:after="60"/>
      <w:ind w:left="62" w:right="62"/>
    </w:pPr>
    <w:rPr>
      <w:sz w:val="20"/>
    </w:rPr>
  </w:style>
  <w:style w:type="paragraph" w:styleId="ListBullet">
    <w:name w:val="List Bullet"/>
    <w:basedOn w:val="Normal"/>
    <w:uiPriority w:val="99"/>
    <w:semiHidden/>
    <w:rsid w:val="000654B9"/>
    <w:pPr>
      <w:spacing w:after="120"/>
    </w:pPr>
  </w:style>
  <w:style w:type="numbering" w:customStyle="1" w:styleId="JiscListNumber">
    <w:name w:val="JiscListNumber"/>
    <w:uiPriority w:val="99"/>
    <w:rsid w:val="000654B9"/>
    <w:pPr>
      <w:numPr>
        <w:numId w:val="3"/>
      </w:numPr>
    </w:pPr>
  </w:style>
  <w:style w:type="paragraph" w:customStyle="1" w:styleId="JiscListNumbersLast">
    <w:name w:val="Jisc List (Numbers Last)"/>
    <w:basedOn w:val="ListNumber"/>
    <w:uiPriority w:val="9"/>
    <w:rsid w:val="000654B9"/>
    <w:pPr>
      <w:spacing w:after="360"/>
    </w:pPr>
  </w:style>
  <w:style w:type="paragraph" w:styleId="ListNumber">
    <w:name w:val="List Number"/>
    <w:basedOn w:val="Normal"/>
    <w:uiPriority w:val="99"/>
    <w:semiHidden/>
    <w:rsid w:val="000654B9"/>
    <w:pPr>
      <w:numPr>
        <w:numId w:val="13"/>
      </w:numPr>
      <w:spacing w:after="120"/>
    </w:pPr>
  </w:style>
  <w:style w:type="paragraph" w:styleId="ListNumber2">
    <w:name w:val="List Number 2"/>
    <w:basedOn w:val="Normal"/>
    <w:uiPriority w:val="99"/>
    <w:semiHidden/>
    <w:rsid w:val="000654B9"/>
    <w:pPr>
      <w:numPr>
        <w:ilvl w:val="1"/>
        <w:numId w:val="13"/>
      </w:numPr>
      <w:spacing w:after="120"/>
    </w:pPr>
  </w:style>
  <w:style w:type="numbering" w:customStyle="1" w:styleId="JiscListTableBullets">
    <w:name w:val="JiscListTableBullets"/>
    <w:uiPriority w:val="99"/>
    <w:rsid w:val="00300CA6"/>
    <w:pPr>
      <w:numPr>
        <w:numId w:val="6"/>
      </w:numPr>
    </w:pPr>
  </w:style>
  <w:style w:type="paragraph" w:customStyle="1" w:styleId="JiscTableListBullets">
    <w:name w:val="Jisc Table List (Bullets)"/>
    <w:basedOn w:val="ListParagraph"/>
    <w:uiPriority w:val="15"/>
    <w:qFormat/>
    <w:rsid w:val="00300CA6"/>
    <w:pPr>
      <w:numPr>
        <w:numId w:val="11"/>
      </w:numPr>
      <w:spacing w:after="120"/>
      <w:contextualSpacing/>
    </w:pPr>
    <w:rPr>
      <w:sz w:val="20"/>
    </w:rPr>
  </w:style>
  <w:style w:type="table" w:customStyle="1" w:styleId="JiscTable1">
    <w:name w:val="JiscTable1"/>
    <w:basedOn w:val="TableNormal"/>
    <w:uiPriority w:val="99"/>
    <w:rsid w:val="00300CA6"/>
    <w:pPr>
      <w:spacing w:after="0" w:line="240" w:lineRule="auto"/>
    </w:pPr>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0" w:type="dxa"/>
        <w:bottom w:w="57" w:type="dxa"/>
        <w:right w:w="0" w:type="dxa"/>
      </w:tblCellMar>
    </w:tblPr>
    <w:tcPr>
      <w:shd w:val="clear" w:color="auto" w:fill="CADCF0"/>
    </w:tcPr>
    <w:tblStylePr w:type="firstRow">
      <w:tblPr/>
      <w:tcPr>
        <w:shd w:val="clear" w:color="auto" w:fill="2C3841"/>
      </w:tcPr>
    </w:tblStylePr>
  </w:style>
  <w:style w:type="table" w:customStyle="1" w:styleId="JiscTable2">
    <w:name w:val="JiscTable2"/>
    <w:basedOn w:val="JiscTable1"/>
    <w:uiPriority w:val="99"/>
    <w:rsid w:val="00300CA6"/>
    <w:tblPr>
      <w:tblBorders>
        <w:top w:val="single" w:sz="4" w:space="0" w:color="0092CB"/>
        <w:left w:val="single" w:sz="4" w:space="0" w:color="0092CB"/>
        <w:bottom w:val="single" w:sz="4" w:space="0" w:color="0092CB"/>
        <w:right w:val="single" w:sz="4" w:space="0" w:color="0092CB"/>
        <w:insideH w:val="single" w:sz="4" w:space="0" w:color="0092CB"/>
        <w:insideV w:val="single" w:sz="4" w:space="0" w:color="0092CB"/>
      </w:tblBorders>
    </w:tblPr>
    <w:tcPr>
      <w:shd w:val="clear" w:color="auto" w:fill="auto"/>
    </w:tcPr>
    <w:tblStylePr w:type="firstRow">
      <w:tblPr/>
      <w:tcPr>
        <w:tcBorders>
          <w:insideH w:val="nil"/>
          <w:insideV w:val="nil"/>
        </w:tcBorders>
        <w:shd w:val="clear" w:color="auto" w:fill="0092CB"/>
      </w:tcPr>
    </w:tblStylePr>
  </w:style>
  <w:style w:type="paragraph" w:customStyle="1" w:styleId="JiscTableorFigureTitle">
    <w:name w:val="Jisc Table or Figure Title"/>
    <w:basedOn w:val="Normal"/>
    <w:next w:val="Normal"/>
    <w:uiPriority w:val="12"/>
    <w:qFormat/>
    <w:rsid w:val="00DF7828"/>
    <w:pPr>
      <w:spacing w:before="400" w:after="120" w:line="276" w:lineRule="auto"/>
    </w:pPr>
    <w:rPr>
      <w:b/>
      <w:color w:val="00557F"/>
      <w:sz w:val="24"/>
    </w:rPr>
  </w:style>
  <w:style w:type="character" w:styleId="FollowedHyperlink">
    <w:name w:val="FollowedHyperlink"/>
    <w:aliases w:val="JiscHyperlinkFollowed"/>
    <w:basedOn w:val="Hyperlink"/>
    <w:uiPriority w:val="22"/>
    <w:semiHidden/>
    <w:rsid w:val="00043F43"/>
    <w:rPr>
      <w:b/>
      <w:color w:val="DE481C"/>
      <w:u w:val="none"/>
    </w:rPr>
  </w:style>
  <w:style w:type="character" w:styleId="PageNumber">
    <w:name w:val="page number"/>
    <w:aliases w:val="Jisc Page Footer (Page Number)"/>
    <w:basedOn w:val="DefaultParagraphFont"/>
    <w:uiPriority w:val="26"/>
    <w:unhideWhenUsed/>
    <w:rsid w:val="000A102A"/>
    <w:rPr>
      <w:color w:val="2C3841"/>
    </w:rPr>
  </w:style>
  <w:style w:type="paragraph" w:customStyle="1" w:styleId="JiscHeading1NoPageBreak">
    <w:name w:val="Jisc Heading 1 (No Page Break)"/>
    <w:basedOn w:val="Heading1"/>
    <w:next w:val="Normal"/>
    <w:uiPriority w:val="4"/>
    <w:qFormat/>
    <w:rsid w:val="00FE3A98"/>
    <w:pPr>
      <w:pageBreakBefore w:val="0"/>
      <w:spacing w:before="800"/>
    </w:pPr>
  </w:style>
  <w:style w:type="paragraph" w:styleId="TOC1">
    <w:name w:val="toc 1"/>
    <w:aliases w:val="JiscTOC 1"/>
    <w:basedOn w:val="Normal"/>
    <w:next w:val="Normal"/>
    <w:autoRedefine/>
    <w:uiPriority w:val="39"/>
    <w:unhideWhenUsed/>
    <w:rsid w:val="005169FB"/>
    <w:pPr>
      <w:tabs>
        <w:tab w:val="right" w:leader="dot" w:pos="10194"/>
      </w:tabs>
      <w:spacing w:before="300" w:after="20" w:line="216" w:lineRule="auto"/>
      <w:ind w:left="113" w:right="113"/>
    </w:pPr>
    <w:rPr>
      <w:noProof/>
      <w:color w:val="552481"/>
      <w:sz w:val="28"/>
    </w:rPr>
  </w:style>
  <w:style w:type="paragraph" w:customStyle="1" w:styleId="JiscListBullets">
    <w:name w:val="Jisc List (Bullets)"/>
    <w:basedOn w:val="ListParagraph"/>
    <w:uiPriority w:val="8"/>
    <w:qFormat/>
    <w:rsid w:val="00073E50"/>
    <w:pPr>
      <w:numPr>
        <w:numId w:val="12"/>
      </w:numPr>
    </w:pPr>
  </w:style>
  <w:style w:type="paragraph" w:customStyle="1" w:styleId="JiscListNumbered">
    <w:name w:val="Jisc List (Numbered)"/>
    <w:basedOn w:val="ListNumber"/>
    <w:uiPriority w:val="10"/>
    <w:qFormat/>
    <w:rsid w:val="007B70F3"/>
  </w:style>
  <w:style w:type="paragraph" w:customStyle="1" w:styleId="JiscListIndent">
    <w:name w:val="Jisc List (Indent)"/>
    <w:basedOn w:val="Normal"/>
    <w:uiPriority w:val="11"/>
    <w:qFormat/>
    <w:rsid w:val="00CC23BE"/>
    <w:pPr>
      <w:spacing w:line="281" w:lineRule="auto"/>
      <w:ind w:left="357"/>
    </w:pPr>
  </w:style>
  <w:style w:type="table" w:customStyle="1" w:styleId="JiscDocTitlewBar">
    <w:name w:val="JiscDocTitle/wBar"/>
    <w:basedOn w:val="TableNormal"/>
    <w:uiPriority w:val="99"/>
    <w:rsid w:val="00716ECE"/>
    <w:pPr>
      <w:spacing w:after="0" w:line="240" w:lineRule="auto"/>
    </w:pPr>
    <w:tblPr/>
    <w:tblStylePr w:type="lastRow">
      <w:tblPr/>
      <w:tcPr>
        <w:tcBorders>
          <w:top w:val="nil"/>
          <w:left w:val="nil"/>
          <w:bottom w:val="single" w:sz="12" w:space="0" w:color="552481"/>
          <w:right w:val="nil"/>
          <w:insideH w:val="nil"/>
          <w:insideV w:val="nil"/>
          <w:tl2br w:val="nil"/>
          <w:tr2bl w:val="nil"/>
        </w:tcBorders>
      </w:tcPr>
    </w:tblStylePr>
  </w:style>
  <w:style w:type="character" w:styleId="UnresolvedMention">
    <w:name w:val="Unresolved Mention"/>
    <w:basedOn w:val="DefaultParagraphFont"/>
    <w:uiPriority w:val="99"/>
    <w:semiHidden/>
    <w:unhideWhenUsed/>
    <w:rsid w:val="002D3491"/>
    <w:rPr>
      <w:color w:val="808080"/>
      <w:shd w:val="clear" w:color="auto" w:fill="E6E6E6"/>
    </w:rPr>
  </w:style>
  <w:style w:type="paragraph" w:styleId="NormalWeb">
    <w:name w:val="Normal (Web)"/>
    <w:basedOn w:val="Normal"/>
    <w:uiPriority w:val="99"/>
    <w:semiHidden/>
    <w:unhideWhenUsed/>
    <w:rsid w:val="002134B7"/>
    <w:pPr>
      <w:spacing w:before="100" w:beforeAutospacing="1" w:after="100" w:afterAutospacing="1" w:line="240" w:lineRule="auto"/>
    </w:pPr>
    <w:rPr>
      <w:rFonts w:ascii="Times New Roman" w:eastAsia="Times New Roman" w:hAnsi="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699471">
      <w:bodyDiv w:val="1"/>
      <w:marLeft w:val="0"/>
      <w:marRight w:val="0"/>
      <w:marTop w:val="0"/>
      <w:marBottom w:val="0"/>
      <w:divBdr>
        <w:top w:val="none" w:sz="0" w:space="0" w:color="auto"/>
        <w:left w:val="none" w:sz="0" w:space="0" w:color="auto"/>
        <w:bottom w:val="none" w:sz="0" w:space="0" w:color="auto"/>
        <w:right w:val="none" w:sz="0" w:space="0" w:color="auto"/>
      </w:divBdr>
    </w:div>
    <w:div w:id="954556818">
      <w:bodyDiv w:val="1"/>
      <w:marLeft w:val="0"/>
      <w:marRight w:val="0"/>
      <w:marTop w:val="0"/>
      <w:marBottom w:val="0"/>
      <w:divBdr>
        <w:top w:val="none" w:sz="0" w:space="0" w:color="auto"/>
        <w:left w:val="none" w:sz="0" w:space="0" w:color="auto"/>
        <w:bottom w:val="none" w:sz="0" w:space="0" w:color="auto"/>
        <w:right w:val="none" w:sz="0" w:space="0" w:color="auto"/>
      </w:divBdr>
    </w:div>
    <w:div w:id="1004743299">
      <w:bodyDiv w:val="1"/>
      <w:marLeft w:val="0"/>
      <w:marRight w:val="0"/>
      <w:marTop w:val="0"/>
      <w:marBottom w:val="0"/>
      <w:divBdr>
        <w:top w:val="none" w:sz="0" w:space="0" w:color="auto"/>
        <w:left w:val="none" w:sz="0" w:space="0" w:color="auto"/>
        <w:bottom w:val="none" w:sz="0" w:space="0" w:color="auto"/>
        <w:right w:val="none" w:sz="0" w:space="0" w:color="auto"/>
      </w:divBdr>
    </w:div>
    <w:div w:id="145971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x.data.alpha.jisc.ac.uk/"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docs.analytics.alpha.jisc.ac.uk/docs/study-goal/Home"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2.xml"/><Relationship Id="rId8" Type="http://schemas.openxmlformats.org/officeDocument/2006/relationships/styles" Target="styl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a.harris\Downloads\Jisc%20Standard%20Word.dotx" TargetMode="External"/></Relationships>
</file>

<file path=word/theme/theme1.xml><?xml version="1.0" encoding="utf-8"?>
<a:theme xmlns:a="http://schemas.openxmlformats.org/drawingml/2006/main" name="Office Theme">
  <a:themeElements>
    <a:clrScheme name="Jisc Primary">
      <a:dk1>
        <a:srgbClr val="2C3841"/>
      </a:dk1>
      <a:lt1>
        <a:srgbClr val="FFFFFF"/>
      </a:lt1>
      <a:dk2>
        <a:srgbClr val="000000"/>
      </a:dk2>
      <a:lt2>
        <a:srgbClr val="CADCF0"/>
      </a:lt2>
      <a:accent1>
        <a:srgbClr val="E85E12"/>
      </a:accent1>
      <a:accent2>
        <a:srgbClr val="E61554"/>
      </a:accent2>
      <a:accent3>
        <a:srgbClr val="F9B000"/>
      </a:accent3>
      <a:accent4>
        <a:srgbClr val="B2BB1C"/>
      </a:accent4>
      <a:accent5>
        <a:srgbClr val="0092CB"/>
      </a:accent5>
      <a:accent6>
        <a:srgbClr val="B71A8B"/>
      </a:accent6>
      <a:hlink>
        <a:srgbClr val="E85E12"/>
      </a:hlink>
      <a:folHlink>
        <a:srgbClr val="E85E12"/>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17ac18d-a73a-48a9-8bac-9db52278b555">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2FE4A139ECCBD241A442D7CF7EE8F8D4" ma:contentTypeVersion="112" ma:contentTypeDescription="Create a new document." ma:contentTypeScope="" ma:versionID="0d18595db13762463612c962ad17fbd8">
  <xsd:schema xmlns:xsd="http://www.w3.org/2001/XMLSchema" xmlns:xs="http://www.w3.org/2001/XMLSchema" xmlns:p="http://schemas.microsoft.com/office/2006/metadata/properties" xmlns:ns2="217ac18d-a73a-48a9-8bac-9db52278b555" targetNamespace="http://schemas.microsoft.com/office/2006/metadata/properties" ma:root="true" ma:fieldsID="8eb30877eb787bd16b8cc3b1fcdbe53a" ns2:_="">
    <xsd:import namespace="217ac18d-a73a-48a9-8bac-9db52278b55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7ac18d-a73a-48a9-8bac-9db52278b5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c6cfb5-50bc-4fca-81ee-f60fcea9a646"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3EF2D-8996-44B7-992C-BE5E303C6179}">
  <ds:schemaRefs>
    <ds:schemaRef ds:uri="http://schemas.microsoft.com/office/2006/metadata/properties"/>
    <ds:schemaRef ds:uri="http://schemas.microsoft.com/office/infopath/2007/PartnerControls"/>
    <ds:schemaRef ds:uri="217ac18d-a73a-48a9-8bac-9db52278b555"/>
  </ds:schemaRefs>
</ds:datastoreItem>
</file>

<file path=customXml/itemProps2.xml><?xml version="1.0" encoding="utf-8"?>
<ds:datastoreItem xmlns:ds="http://schemas.openxmlformats.org/officeDocument/2006/customXml" ds:itemID="{4B749124-15A1-4FC0-9691-CADA7EE54F67}">
  <ds:schemaRefs>
    <ds:schemaRef ds:uri="http://schemas.microsoft.com/sharepoint/v3/contenttype/forms"/>
  </ds:schemaRefs>
</ds:datastoreItem>
</file>

<file path=customXml/itemProps3.xml><?xml version="1.0" encoding="utf-8"?>
<ds:datastoreItem xmlns:ds="http://schemas.openxmlformats.org/officeDocument/2006/customXml" ds:itemID="{23AB1DB4-3EDF-406D-9F7C-14C6C192BD01}">
  <ds:schemaRefs>
    <ds:schemaRef ds:uri="http://schemas.microsoft.com/sharepoint/events"/>
  </ds:schemaRefs>
</ds:datastoreItem>
</file>

<file path=customXml/itemProps4.xml><?xml version="1.0" encoding="utf-8"?>
<ds:datastoreItem xmlns:ds="http://schemas.openxmlformats.org/officeDocument/2006/customXml" ds:itemID="{ED4F06B5-8822-4BBC-8445-92B74CD8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7ac18d-a73a-48a9-8bac-9db52278b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064804-6CD8-4C59-ABF0-46C4BB36AEC0}">
  <ds:schemaRefs>
    <ds:schemaRef ds:uri="Microsoft.SharePoint.Taxonomy.ContentTypeSync"/>
  </ds:schemaRefs>
</ds:datastoreItem>
</file>

<file path=customXml/itemProps6.xml><?xml version="1.0" encoding="utf-8"?>
<ds:datastoreItem xmlns:ds="http://schemas.openxmlformats.org/officeDocument/2006/customXml" ds:itemID="{D8D2AA83-5EA8-405A-B9E9-540203948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Jisc Standard Word.dotx</Template>
  <TotalTime>132</TotalTime>
  <Pages>18</Pages>
  <Words>1019</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Harris</dc:creator>
  <cp:keywords/>
  <dc:description/>
  <cp:lastModifiedBy>Paul Bailey</cp:lastModifiedBy>
  <cp:revision>3</cp:revision>
  <cp:lastPrinted>2017-09-26T09:01:00Z</cp:lastPrinted>
  <dcterms:created xsi:type="dcterms:W3CDTF">2017-10-25T15:49:00Z</dcterms:created>
  <dcterms:modified xsi:type="dcterms:W3CDTF">2017-11-17T16:06:00Z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0x0101002FE4A139ECCBD241A442D7CF7EE8F8D4</vt:lpwstr>
  </property>
  <property fmtid="{D5CDD505-2E9C-101B-9397-08002B2CF9AE}" pid="3" name="_dlc_DocIdItemGuid">
    <vt:lpwstr>6d02691e-c19a-4617-9092-9ec3e41b2435</vt:lpwstr>
  </property>
  <property fmtid="{D5CDD505-2E9C-101B-9397-08002B2CF9AE}" pid="4" name="_dlc_DocId">
    <vt:lpwstr>N7XHR37R3CPZ-174-3</vt:lpwstr>
  </property>
  <property fmtid="{D5CDD505-2E9C-101B-9397-08002B2CF9AE}" pid="5" name="_dlc_DocIdUrl">
    <vt:lpwstr>https://jisc365.sharepoint.com/sites/customerexperience/cscollab/_layouts/15/DocIdRedir.aspx?ID=N7XHR37R3CPZ-174-3, N7XHR37R3CPZ-174-3</vt:lpwstr>
  </property>
</Properties>
</file>